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0303C" w14:textId="7CA691C7" w:rsidR="00FF3A8C" w:rsidRDefault="00FF3A8C" w:rsidP="004728D2">
      <w:pPr>
        <w:tabs>
          <w:tab w:val="num" w:pos="0"/>
        </w:tabs>
        <w:autoSpaceDN/>
        <w:ind w:left="720" w:hanging="360"/>
        <w:jc w:val="both"/>
        <w:textAlignment w:val="auto"/>
      </w:pPr>
      <w:r w:rsidRPr="00FF3A8C">
        <w:t>1.</w:t>
      </w:r>
      <w:r w:rsidRPr="00FF3A8C">
        <w:tab/>
      </w:r>
      <w:bookmarkStart w:id="0" w:name="_Hlk192759814"/>
      <w:r w:rsidRPr="00FF3A8C">
        <w:t>Zalecane przeciętne dobowe normy energii i składników w diecie podstawowej dla dorosłych</w:t>
      </w:r>
      <w:bookmarkEnd w:id="0"/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3931"/>
        <w:gridCol w:w="2781"/>
        <w:gridCol w:w="2781"/>
      </w:tblGrid>
      <w:tr w:rsidR="00D758E2" w14:paraId="010FB655" w14:textId="77777777" w:rsidTr="000D2205">
        <w:tc>
          <w:tcPr>
            <w:tcW w:w="9493" w:type="dxa"/>
            <w:gridSpan w:val="3"/>
          </w:tcPr>
          <w:p w14:paraId="43FAA16D" w14:textId="2E1D708C" w:rsidR="00D758E2" w:rsidRPr="00227A93" w:rsidRDefault="00D758E2" w:rsidP="00227A93">
            <w:pPr>
              <w:pStyle w:val="Akapitzlist"/>
              <w:numPr>
                <w:ilvl w:val="0"/>
                <w:numId w:val="18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27A93">
              <w:rPr>
                <w:rFonts w:eastAsia="Arial"/>
                <w:b/>
                <w:color w:val="000000"/>
                <w:kern w:val="0"/>
                <w:sz w:val="24"/>
              </w:rPr>
              <w:t>Zalecane przeciętne dobowe normy energii i składników w diecie podstawowej dla dorosłych</w:t>
            </w:r>
          </w:p>
        </w:tc>
      </w:tr>
      <w:tr w:rsidR="00227A93" w14:paraId="7F27FF21" w14:textId="77777777" w:rsidTr="000D2205">
        <w:tc>
          <w:tcPr>
            <w:tcW w:w="9493" w:type="dxa"/>
            <w:gridSpan w:val="3"/>
          </w:tcPr>
          <w:p w14:paraId="2DDC8005" w14:textId="75A18D50" w:rsidR="00227A93" w:rsidRPr="00227A93" w:rsidRDefault="00227A93" w:rsidP="00227A93">
            <w:pPr>
              <w:pStyle w:val="Akapitzlist"/>
              <w:numPr>
                <w:ilvl w:val="0"/>
                <w:numId w:val="1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27A93">
              <w:rPr>
                <w:rFonts w:eastAsia="Arial"/>
                <w:b/>
                <w:color w:val="000000"/>
                <w:kern w:val="0"/>
                <w:sz w:val="24"/>
              </w:rPr>
              <w:t>Rozkład energii procentowy</w:t>
            </w:r>
          </w:p>
        </w:tc>
      </w:tr>
      <w:tr w:rsidR="00D758E2" w14:paraId="30FA083B" w14:textId="77777777" w:rsidTr="000D2205">
        <w:tc>
          <w:tcPr>
            <w:tcW w:w="3931" w:type="dxa"/>
          </w:tcPr>
          <w:p w14:paraId="0C51F33C" w14:textId="77777777" w:rsidR="00227A93" w:rsidRDefault="00227A93" w:rsidP="00227A93">
            <w:pPr>
              <w:autoSpaceDN/>
              <w:textAlignment w:val="auto"/>
              <w:rPr>
                <w:rFonts w:eastAsia="Arial"/>
                <w:color w:val="000000"/>
                <w:kern w:val="0"/>
                <w:sz w:val="24"/>
                <w:u w:val="single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  <w:u w:val="single"/>
              </w:rPr>
              <w:t>3 posiłki:</w:t>
            </w:r>
          </w:p>
          <w:p w14:paraId="06BE0A9D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  <w:p w14:paraId="3EECF7C0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Śniadanie-30-35%</w:t>
            </w:r>
          </w:p>
          <w:p w14:paraId="23E94802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Obiad-35-40%</w:t>
            </w:r>
          </w:p>
          <w:p w14:paraId="477C449A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Kolacja-25-30%</w:t>
            </w:r>
          </w:p>
          <w:p w14:paraId="3C73817C" w14:textId="77777777" w:rsidR="00D758E2" w:rsidRDefault="00D758E2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</w:tc>
        <w:tc>
          <w:tcPr>
            <w:tcW w:w="2781" w:type="dxa"/>
          </w:tcPr>
          <w:p w14:paraId="1B9C9035" w14:textId="2011FF95" w:rsidR="00227A93" w:rsidRDefault="00227A93" w:rsidP="00227A93">
            <w:pPr>
              <w:autoSpaceDN/>
              <w:textAlignment w:val="auto"/>
              <w:rPr>
                <w:rFonts w:eastAsia="Arial"/>
                <w:color w:val="000000"/>
                <w:kern w:val="0"/>
                <w:sz w:val="24"/>
                <w:u w:val="single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  <w:u w:val="single"/>
              </w:rPr>
              <w:t>4</w:t>
            </w:r>
            <w:r w:rsidR="009D1AF0">
              <w:rPr>
                <w:rFonts w:eastAsia="Arial"/>
                <w:color w:val="000000"/>
                <w:kern w:val="0"/>
                <w:sz w:val="24"/>
                <w:u w:val="single"/>
              </w:rPr>
              <w:t xml:space="preserve"> </w:t>
            </w:r>
            <w:r w:rsidRPr="004728D2">
              <w:rPr>
                <w:rFonts w:eastAsia="Arial"/>
                <w:color w:val="000000"/>
                <w:kern w:val="0"/>
                <w:sz w:val="24"/>
                <w:u w:val="single"/>
              </w:rPr>
              <w:t>posiłki</w:t>
            </w:r>
          </w:p>
          <w:p w14:paraId="686EB68B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  <w:p w14:paraId="605506DC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Śniadanie-25-30%</w:t>
            </w:r>
          </w:p>
          <w:p w14:paraId="38F51C4F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II Śniadanie-5-10%</w:t>
            </w:r>
          </w:p>
          <w:p w14:paraId="2E4BDC3D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Obiad-35-40%</w:t>
            </w:r>
          </w:p>
          <w:p w14:paraId="2F4CEC53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Kolacja-25-30%</w:t>
            </w:r>
          </w:p>
          <w:p w14:paraId="363B4C7C" w14:textId="77777777" w:rsidR="00D758E2" w:rsidRDefault="00D758E2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</w:tc>
        <w:tc>
          <w:tcPr>
            <w:tcW w:w="2781" w:type="dxa"/>
          </w:tcPr>
          <w:p w14:paraId="2B169753" w14:textId="77777777" w:rsidR="00227A93" w:rsidRDefault="00227A93" w:rsidP="00227A93">
            <w:pPr>
              <w:autoSpaceDN/>
              <w:textAlignment w:val="auto"/>
              <w:rPr>
                <w:rFonts w:eastAsia="Arial"/>
                <w:color w:val="000000"/>
                <w:kern w:val="0"/>
                <w:sz w:val="24"/>
                <w:u w:val="single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  <w:u w:val="single"/>
              </w:rPr>
              <w:t>5 posiłków</w:t>
            </w:r>
          </w:p>
          <w:p w14:paraId="7CF03FD7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  <w:p w14:paraId="1CB827B1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Śniadanie-25-30%</w:t>
            </w:r>
          </w:p>
          <w:p w14:paraId="5FD7714A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II Śniadanie-5-10%</w:t>
            </w:r>
          </w:p>
          <w:p w14:paraId="6722025E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Obiad-30-35%</w:t>
            </w:r>
          </w:p>
          <w:p w14:paraId="1EC1ABDD" w14:textId="77777777" w:rsidR="00227A93" w:rsidRPr="004728D2" w:rsidRDefault="00227A93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Podwieczorek-5-10%</w:t>
            </w:r>
          </w:p>
          <w:p w14:paraId="06EAFD5A" w14:textId="77777777" w:rsidR="00227A93" w:rsidRPr="004728D2" w:rsidRDefault="00227A93" w:rsidP="00227A93">
            <w:pPr>
              <w:autoSpaceDN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Kolacja-15-20%</w:t>
            </w:r>
          </w:p>
          <w:p w14:paraId="1BF2141B" w14:textId="77777777" w:rsidR="00D758E2" w:rsidRDefault="00D758E2" w:rsidP="00227A93">
            <w:pPr>
              <w:autoSpaceDN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</w:tc>
      </w:tr>
      <w:tr w:rsidR="00227A93" w14:paraId="3EB3C865" w14:textId="77777777" w:rsidTr="000D2205">
        <w:trPr>
          <w:trHeight w:val="372"/>
        </w:trPr>
        <w:tc>
          <w:tcPr>
            <w:tcW w:w="9493" w:type="dxa"/>
            <w:gridSpan w:val="3"/>
          </w:tcPr>
          <w:p w14:paraId="74D58748" w14:textId="431CA6E0" w:rsidR="00227A93" w:rsidRPr="00AE7DF2" w:rsidRDefault="00227A93" w:rsidP="00227A93">
            <w:pPr>
              <w:pStyle w:val="Akapitzlist"/>
              <w:numPr>
                <w:ilvl w:val="0"/>
                <w:numId w:val="1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27A93">
              <w:rPr>
                <w:rFonts w:eastAsia="Arial"/>
                <w:b/>
                <w:color w:val="000000"/>
                <w:kern w:val="0"/>
                <w:sz w:val="24"/>
              </w:rPr>
              <w:t>Makro i mikro-składniki</w:t>
            </w:r>
          </w:p>
        </w:tc>
      </w:tr>
      <w:tr w:rsidR="00AE7DF2" w14:paraId="2419B6B7" w14:textId="77777777" w:rsidTr="000D2205">
        <w:tc>
          <w:tcPr>
            <w:tcW w:w="3931" w:type="dxa"/>
          </w:tcPr>
          <w:p w14:paraId="31649861" w14:textId="6570B5ED" w:rsidR="00AE7DF2" w:rsidRPr="004728D2" w:rsidRDefault="00AE7DF2" w:rsidP="00227A93">
            <w:pPr>
              <w:autoSpaceDN/>
              <w:textAlignment w:val="auto"/>
              <w:rPr>
                <w:rFonts w:eastAsia="Arial"/>
                <w:color w:val="000000"/>
                <w:kern w:val="0"/>
                <w:sz w:val="24"/>
                <w:u w:val="single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Diety podstawowe oraz specjalistyczne</w:t>
            </w:r>
          </w:p>
        </w:tc>
        <w:tc>
          <w:tcPr>
            <w:tcW w:w="5562" w:type="dxa"/>
            <w:gridSpan w:val="2"/>
          </w:tcPr>
          <w:p w14:paraId="75504952" w14:textId="733762E6" w:rsidR="00AE7DF2" w:rsidRPr="004728D2" w:rsidRDefault="00AE7DF2" w:rsidP="00227A93">
            <w:pPr>
              <w:autoSpaceDN/>
              <w:textAlignment w:val="auto"/>
              <w:rPr>
                <w:rFonts w:eastAsia="Arial"/>
                <w:color w:val="000000"/>
                <w:kern w:val="0"/>
                <w:sz w:val="24"/>
                <w:u w:val="single"/>
              </w:rPr>
            </w:pPr>
            <w:r>
              <w:rPr>
                <w:rFonts w:eastAsia="Arial"/>
                <w:color w:val="000000"/>
                <w:kern w:val="0"/>
                <w:sz w:val="24"/>
              </w:rPr>
              <w:t xml:space="preserve">Kalorie-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2100-2400 kcal</w:t>
            </w:r>
          </w:p>
        </w:tc>
      </w:tr>
      <w:tr w:rsidR="00AE7DF2" w14:paraId="6F2C6F4F" w14:textId="77777777" w:rsidTr="000D2205">
        <w:trPr>
          <w:trHeight w:val="556"/>
        </w:trPr>
        <w:tc>
          <w:tcPr>
            <w:tcW w:w="3931" w:type="dxa"/>
          </w:tcPr>
          <w:p w14:paraId="4A2A3AB6" w14:textId="2EDA3947" w:rsidR="00AE7DF2" w:rsidRPr="00AE7DF2" w:rsidRDefault="00AE7DF2" w:rsidP="00AE7DF2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Kobiet ciężarnych oraz w trakcie laktacji</w:t>
            </w:r>
          </w:p>
        </w:tc>
        <w:tc>
          <w:tcPr>
            <w:tcW w:w="5562" w:type="dxa"/>
            <w:gridSpan w:val="2"/>
          </w:tcPr>
          <w:p w14:paraId="1E9FAFEA" w14:textId="67E0514C" w:rsidR="00AE7DF2" w:rsidRPr="004728D2" w:rsidRDefault="00AE7DF2" w:rsidP="00227A93">
            <w:pPr>
              <w:autoSpaceDN/>
              <w:textAlignment w:val="auto"/>
              <w:rPr>
                <w:rFonts w:eastAsia="Arial"/>
                <w:color w:val="000000"/>
                <w:kern w:val="0"/>
                <w:sz w:val="24"/>
                <w:u w:val="single"/>
              </w:rPr>
            </w:pPr>
            <w:r>
              <w:rPr>
                <w:rFonts w:eastAsia="Arial"/>
                <w:color w:val="000000"/>
                <w:kern w:val="0"/>
                <w:sz w:val="24"/>
              </w:rPr>
              <w:t xml:space="preserve">Kalorie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2200-2400 kcal</w:t>
            </w:r>
          </w:p>
        </w:tc>
      </w:tr>
      <w:tr w:rsidR="0015265F" w14:paraId="44062646" w14:textId="77777777" w:rsidTr="000D2205">
        <w:tc>
          <w:tcPr>
            <w:tcW w:w="9493" w:type="dxa"/>
            <w:gridSpan w:val="3"/>
          </w:tcPr>
          <w:p w14:paraId="2A637181" w14:textId="5FB0D67C" w:rsidR="0015265F" w:rsidRPr="0015265F" w:rsidRDefault="0015265F" w:rsidP="0015265F">
            <w:pPr>
              <w:pStyle w:val="Akapitzlist"/>
              <w:numPr>
                <w:ilvl w:val="0"/>
                <w:numId w:val="18"/>
              </w:numPr>
              <w:autoSpaceDN/>
              <w:textAlignment w:val="auto"/>
              <w:rPr>
                <w:rFonts w:eastAsia="Arial"/>
                <w:color w:val="000000"/>
                <w:kern w:val="0"/>
                <w:sz w:val="24"/>
                <w:u w:val="single"/>
              </w:rPr>
            </w:pPr>
            <w:r w:rsidRPr="0015265F">
              <w:rPr>
                <w:rFonts w:eastAsia="Arial"/>
                <w:b/>
                <w:color w:val="000000"/>
                <w:kern w:val="0"/>
                <w:sz w:val="24"/>
              </w:rPr>
              <w:t>Założenia Diet szpitalnych</w:t>
            </w:r>
          </w:p>
        </w:tc>
      </w:tr>
      <w:tr w:rsidR="0015265F" w14:paraId="42AB611A" w14:textId="77777777" w:rsidTr="000D2205">
        <w:tc>
          <w:tcPr>
            <w:tcW w:w="9493" w:type="dxa"/>
            <w:gridSpan w:val="3"/>
          </w:tcPr>
          <w:p w14:paraId="5A7F2DE5" w14:textId="145B8428" w:rsidR="00C856FD" w:rsidRPr="000D2205" w:rsidRDefault="0015265F" w:rsidP="000D2205">
            <w:pPr>
              <w:pStyle w:val="Akapitzlist"/>
              <w:numPr>
                <w:ilvl w:val="0"/>
                <w:numId w:val="21"/>
              </w:numPr>
              <w:autoSpaceDN/>
              <w:jc w:val="both"/>
              <w:textAlignment w:val="auto"/>
              <w:rPr>
                <w:rFonts w:eastAsia="Arial"/>
                <w:b/>
                <w:color w:val="000000"/>
                <w:kern w:val="0"/>
                <w:sz w:val="24"/>
              </w:rPr>
            </w:pPr>
            <w:r w:rsidRPr="000D2205">
              <w:rPr>
                <w:rFonts w:eastAsia="Arial"/>
                <w:b/>
                <w:color w:val="000000"/>
                <w:kern w:val="0"/>
                <w:sz w:val="24"/>
              </w:rPr>
              <w:t xml:space="preserve">Dieta podstawowa </w:t>
            </w:r>
            <w:r w:rsidR="009D1AF0">
              <w:rPr>
                <w:rFonts w:eastAsia="Arial"/>
                <w:b/>
                <w:color w:val="000000"/>
                <w:kern w:val="0"/>
                <w:sz w:val="24"/>
              </w:rPr>
              <w:t>-</w:t>
            </w:r>
            <w:r w:rsidR="009D1AF0" w:rsidRPr="009D1AF0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</w:t>
            </w:r>
          </w:p>
          <w:p w14:paraId="3EF9EF58" w14:textId="77777777" w:rsidR="00C856FD" w:rsidRPr="00C856FD" w:rsidRDefault="00C856FD" w:rsidP="00C856FD">
            <w:pPr>
              <w:pStyle w:val="Akapitzlist"/>
              <w:numPr>
                <w:ilvl w:val="0"/>
                <w:numId w:val="20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C856FD">
              <w:rPr>
                <w:rFonts w:eastAsia="Arial"/>
                <w:color w:val="000000"/>
                <w:kern w:val="0"/>
                <w:sz w:val="24"/>
              </w:rPr>
              <w:t xml:space="preserve">dodatek warzyw lub owoców do każdego posiłku (minimum 400 g dziennie – do gramatury nie wliczane są ziemniaki i bataty), z przewagą warzyw - przynajmniej część warzyw i owoców powinna być serwowana w postaci surowej, </w:t>
            </w:r>
          </w:p>
          <w:p w14:paraId="03B6E558" w14:textId="77777777" w:rsidR="00C856FD" w:rsidRPr="00C856FD" w:rsidRDefault="00C856FD" w:rsidP="00C856FD">
            <w:pPr>
              <w:pStyle w:val="Akapitzlist"/>
              <w:numPr>
                <w:ilvl w:val="0"/>
                <w:numId w:val="20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C856FD">
              <w:rPr>
                <w:rFonts w:eastAsia="Arial"/>
                <w:color w:val="000000"/>
                <w:kern w:val="0"/>
                <w:sz w:val="24"/>
              </w:rPr>
              <w:t xml:space="preserve">przynajmniej 1 posiłek w ciągu dnia powinien zawierać produkty zbożowe z pełnego przemiału, </w:t>
            </w:r>
          </w:p>
          <w:p w14:paraId="5FA60460" w14:textId="77777777" w:rsidR="000D2205" w:rsidRPr="000D2205" w:rsidRDefault="00C856FD" w:rsidP="000D2205">
            <w:pPr>
              <w:pStyle w:val="Akapitzlist"/>
              <w:numPr>
                <w:ilvl w:val="0"/>
                <w:numId w:val="20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C856FD">
              <w:rPr>
                <w:rFonts w:eastAsia="Arial"/>
                <w:color w:val="000000"/>
                <w:kern w:val="0"/>
                <w:sz w:val="24"/>
              </w:rPr>
              <w:t xml:space="preserve">mleko i przetwory mleczne, w tym napoje fermentowane lub produkty roślinne fortyfikowane zastępujące produkty mleczne powinny być podawane co najmniej w 2 posiłkach w ciągu dnia, </w:t>
            </w:r>
          </w:p>
          <w:p w14:paraId="435106C4" w14:textId="77777777" w:rsidR="000D2205" w:rsidRPr="000D2205" w:rsidRDefault="00C856FD" w:rsidP="000D2205">
            <w:pPr>
              <w:pStyle w:val="Akapitzlist"/>
              <w:numPr>
                <w:ilvl w:val="0"/>
                <w:numId w:val="20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D2205">
              <w:rPr>
                <w:rFonts w:eastAsia="Arial"/>
                <w:color w:val="000000"/>
                <w:kern w:val="0"/>
                <w:sz w:val="24"/>
              </w:rPr>
              <w:t xml:space="preserve">każdego dnia należy podawać co najmniej 1 porcję z grupy mięso lub jaja lub nasiona roślin strączkowych i/lub przetwory nasion roślin strączkowych, inne roślinne zamienniki białka zwierzęcego, </w:t>
            </w:r>
          </w:p>
          <w:p w14:paraId="40D132F2" w14:textId="77777777" w:rsidR="000D2205" w:rsidRPr="000D2205" w:rsidRDefault="00C856FD" w:rsidP="000D2205">
            <w:pPr>
              <w:pStyle w:val="Akapitzlist"/>
              <w:numPr>
                <w:ilvl w:val="0"/>
                <w:numId w:val="20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D2205">
              <w:rPr>
                <w:rFonts w:eastAsia="Arial"/>
                <w:color w:val="000000"/>
                <w:kern w:val="0"/>
                <w:sz w:val="24"/>
              </w:rPr>
              <w:t xml:space="preserve">nasiona roślin strączkowych i/lub ich przetwory należy uwzględnić co najmniej 2 razy w ciągu 7 dni, </w:t>
            </w:r>
          </w:p>
          <w:p w14:paraId="1493260F" w14:textId="77777777" w:rsidR="000D2205" w:rsidRPr="000D2205" w:rsidRDefault="00C856FD" w:rsidP="000D2205">
            <w:pPr>
              <w:pStyle w:val="Akapitzlist"/>
              <w:numPr>
                <w:ilvl w:val="0"/>
                <w:numId w:val="20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D2205">
              <w:rPr>
                <w:rFonts w:eastAsia="Arial"/>
                <w:color w:val="000000"/>
                <w:kern w:val="0"/>
                <w:sz w:val="24"/>
              </w:rPr>
              <w:t xml:space="preserve"> ryby i/lub przetwory rybne (głównie z ryb morskich) należy uwzględnić co najmniej 2 razy w ciągu 7 dni, </w:t>
            </w:r>
            <w:r w:rsidR="000D2205">
              <w:rPr>
                <w:rFonts w:eastAsia="Arial"/>
                <w:color w:val="000000"/>
                <w:kern w:val="0"/>
                <w:sz w:val="24"/>
              </w:rPr>
              <w:t>-</w:t>
            </w:r>
            <w:r w:rsidR="000D2205" w:rsidRPr="000D2205">
              <w:rPr>
                <w:rFonts w:eastAsia="Arial"/>
                <w:color w:val="00B0F0"/>
                <w:kern w:val="0"/>
                <w:sz w:val="24"/>
              </w:rPr>
              <w:t>bez ryb w puszce</w:t>
            </w:r>
          </w:p>
          <w:p w14:paraId="3700203E" w14:textId="77777777" w:rsidR="000D2205" w:rsidRPr="000D2205" w:rsidRDefault="00C856FD" w:rsidP="000D2205">
            <w:pPr>
              <w:pStyle w:val="Akapitzlist"/>
              <w:numPr>
                <w:ilvl w:val="0"/>
                <w:numId w:val="20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D2205">
              <w:rPr>
                <w:rFonts w:eastAsia="Arial"/>
                <w:color w:val="000000"/>
                <w:kern w:val="0"/>
                <w:sz w:val="24"/>
              </w:rPr>
              <w:t>tłuszcze zwierzęce (np. smalec) powinny być ograniczone na rzecz tłuszczu roślinnego, z wyjątkiem tłuszczu palmowego i kokosowego.</w:t>
            </w:r>
          </w:p>
          <w:p w14:paraId="2ADB85DE" w14:textId="0BEDA5D9" w:rsidR="0015265F" w:rsidRPr="000D2205" w:rsidRDefault="00C856FD" w:rsidP="000D2205">
            <w:pPr>
              <w:pStyle w:val="Akapitzlist"/>
              <w:numPr>
                <w:ilvl w:val="0"/>
                <w:numId w:val="20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D2205">
              <w:rPr>
                <w:rFonts w:eastAsia="Arial"/>
                <w:color w:val="000000"/>
                <w:kern w:val="0"/>
                <w:sz w:val="24"/>
              </w:rPr>
              <w:t>przynajmniej 1 posiłek w ciągu dnia powinien zawierać produkty bogate w kwasy tłuszczowe nienasycone</w:t>
            </w:r>
          </w:p>
        </w:tc>
      </w:tr>
      <w:tr w:rsidR="0015265F" w14:paraId="596AEA1C" w14:textId="77777777" w:rsidTr="000D2205">
        <w:tc>
          <w:tcPr>
            <w:tcW w:w="9493" w:type="dxa"/>
            <w:gridSpan w:val="3"/>
          </w:tcPr>
          <w:p w14:paraId="78AAE091" w14:textId="50357DF1" w:rsidR="000D2205" w:rsidRDefault="00F637BD" w:rsidP="000D2205">
            <w:pPr>
              <w:autoSpaceDN/>
              <w:jc w:val="both"/>
              <w:textAlignment w:val="auto"/>
              <w:rPr>
                <w:rFonts w:eastAsia="Arial"/>
                <w:b/>
                <w:color w:val="5B9BD5" w:themeColor="accent5"/>
                <w:kern w:val="0"/>
                <w:sz w:val="24"/>
              </w:rPr>
            </w:pP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 </w:t>
            </w:r>
            <w:r w:rsidR="009D1AF0">
              <w:rPr>
                <w:rFonts w:eastAsia="Arial"/>
                <w:b/>
                <w:color w:val="000000"/>
                <w:kern w:val="0"/>
                <w:sz w:val="24"/>
              </w:rPr>
              <w:t xml:space="preserve">aa) </w:t>
            </w:r>
            <w:r w:rsidR="000D2205" w:rsidRPr="004728D2">
              <w:rPr>
                <w:rFonts w:eastAsia="Arial"/>
                <w:b/>
                <w:color w:val="000000"/>
                <w:kern w:val="0"/>
                <w:sz w:val="24"/>
              </w:rPr>
              <w:t>Dieta podstawowa</w:t>
            </w:r>
            <w:r w:rsidR="009D1AF0">
              <w:rPr>
                <w:rFonts w:eastAsia="Arial"/>
                <w:b/>
                <w:color w:val="000000"/>
                <w:kern w:val="0"/>
                <w:sz w:val="24"/>
              </w:rPr>
              <w:t xml:space="preserve">- </w:t>
            </w:r>
            <w:r w:rsidR="009D1AF0" w:rsidRPr="009D1AF0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 kaloryczne i procentowe</w:t>
            </w:r>
          </w:p>
          <w:p w14:paraId="41C9AC85" w14:textId="77777777" w:rsidR="009D1AF0" w:rsidRPr="004728D2" w:rsidRDefault="009D1AF0" w:rsidP="000D2205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  <w:p w14:paraId="4E7608E5" w14:textId="77777777" w:rsidR="000D2205" w:rsidRPr="004728D2" w:rsidRDefault="000D2205" w:rsidP="000D2205">
            <w:pPr>
              <w:autoSpaceDN/>
              <w:ind w:left="87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 ogółem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- 25-50g/1000kcal (w tym białko mięsne 25g) (10-20% zapotrzebowania na energię)</w:t>
            </w:r>
          </w:p>
          <w:p w14:paraId="21401A87" w14:textId="77777777" w:rsidR="000D2205" w:rsidRPr="004728D2" w:rsidRDefault="000D2205" w:rsidP="000D2205">
            <w:pPr>
              <w:autoSpaceDN/>
              <w:ind w:left="87" w:hanging="12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Tłuszcze-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28-33g/1000kcal (25-30% zapotrzebowania na energię)</w:t>
            </w:r>
          </w:p>
          <w:p w14:paraId="33465EA6" w14:textId="77777777" w:rsidR="000D2205" w:rsidRPr="004728D2" w:rsidRDefault="000D2205" w:rsidP="000D2205">
            <w:pPr>
              <w:autoSpaceDN/>
              <w:ind w:left="87" w:hanging="12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w tym  nasycone kw. Tłuszczowe- poniżej 10% En (j</w:t>
            </w:r>
            <w:r w:rsidRPr="004728D2">
              <w:rPr>
                <w:rFonts w:eastAsia="Arial"/>
                <w:color w:val="000000"/>
                <w:kern w:val="0"/>
                <w:szCs w:val="22"/>
              </w:rPr>
              <w:t>ak najmniej jak to możliwe)</w:t>
            </w:r>
          </w:p>
          <w:p w14:paraId="2DA9C339" w14:textId="0833CD98" w:rsidR="000D2205" w:rsidRPr="004728D2" w:rsidRDefault="000D2205" w:rsidP="000D2205">
            <w:pPr>
              <w:autoSpaceDN/>
              <w:ind w:left="87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- 113-163g/1000kcal (45-65% zapotrzebowania na energię)</w:t>
            </w:r>
          </w:p>
          <w:p w14:paraId="64B32F08" w14:textId="77777777" w:rsidR="000D2205" w:rsidRPr="004728D2" w:rsidRDefault="000D2205" w:rsidP="000D2205">
            <w:pPr>
              <w:autoSpaceDN/>
              <w:ind w:left="87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 (mono i </w:t>
            </w:r>
            <w:proofErr w:type="spellStart"/>
            <w:r w:rsidRPr="004728D2">
              <w:rPr>
                <w:rFonts w:eastAsia="Arial"/>
                <w:color w:val="000000"/>
                <w:kern w:val="0"/>
                <w:sz w:val="24"/>
              </w:rPr>
              <w:t>disacharydy</w:t>
            </w:r>
            <w:proofErr w:type="spellEnd"/>
            <w:r w:rsidRPr="004728D2">
              <w:rPr>
                <w:rFonts w:eastAsia="Arial"/>
                <w:color w:val="000000"/>
                <w:kern w:val="0"/>
                <w:sz w:val="24"/>
              </w:rPr>
              <w:t>) &lt;25g/1000kcal</w:t>
            </w:r>
          </w:p>
          <w:p w14:paraId="49203121" w14:textId="77777777" w:rsidR="000D2205" w:rsidRPr="004728D2" w:rsidRDefault="000D2205" w:rsidP="000D2205">
            <w:pPr>
              <w:autoSpaceDN/>
              <w:ind w:left="87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-15/1000kcal</w:t>
            </w:r>
          </w:p>
          <w:p w14:paraId="51CE7379" w14:textId="045584ED" w:rsidR="000D2205" w:rsidRPr="004728D2" w:rsidRDefault="000D2205" w:rsidP="000D2205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Wapń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ab/>
              <w:t xml:space="preserve">- 0,8g </w:t>
            </w:r>
          </w:p>
          <w:p w14:paraId="7830C172" w14:textId="5FD938E9" w:rsidR="000D2205" w:rsidRPr="004728D2" w:rsidRDefault="000D2205" w:rsidP="000D2205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lastRenderedPageBreak/>
              <w:t xml:space="preserve"> </w:t>
            </w: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Żelazo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- 15mg</w:t>
            </w:r>
          </w:p>
          <w:p w14:paraId="017A201D" w14:textId="7BBB0647" w:rsidR="000D2205" w:rsidRPr="004728D2" w:rsidRDefault="000D2205" w:rsidP="000D2205">
            <w:pPr>
              <w:autoSpaceDN/>
              <w:ind w:left="87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Fosfor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- 0.7g</w:t>
            </w:r>
          </w:p>
          <w:p w14:paraId="452EA904" w14:textId="77777777" w:rsidR="000D2205" w:rsidRPr="004728D2" w:rsidRDefault="000D2205" w:rsidP="000D2205">
            <w:pPr>
              <w:autoSpaceDN/>
              <w:ind w:left="87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Magnez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- 0,3g</w:t>
            </w:r>
          </w:p>
          <w:p w14:paraId="2A16C5F0" w14:textId="2980071B" w:rsidR="000D2205" w:rsidRPr="004728D2" w:rsidRDefault="000D2205" w:rsidP="000D2205">
            <w:pPr>
              <w:autoSpaceDN/>
              <w:ind w:left="87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Witamina B6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- 1,4mg</w:t>
            </w:r>
          </w:p>
          <w:p w14:paraId="46B45211" w14:textId="77777777" w:rsidR="000D2205" w:rsidRPr="004728D2" w:rsidRDefault="000D2205" w:rsidP="000D2205">
            <w:pPr>
              <w:autoSpaceDN/>
              <w:ind w:left="87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Witamina B12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- 2,5ug</w:t>
            </w:r>
          </w:p>
          <w:p w14:paraId="0EBD33C4" w14:textId="77777777" w:rsidR="000D2205" w:rsidRPr="004728D2" w:rsidRDefault="000D2205" w:rsidP="000D2205">
            <w:pPr>
              <w:autoSpaceDN/>
              <w:ind w:left="87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Witamina C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ab/>
              <w:t>- 80mg</w:t>
            </w:r>
          </w:p>
          <w:p w14:paraId="2A31F403" w14:textId="2566D275" w:rsidR="0015265F" w:rsidRPr="000D2205" w:rsidRDefault="000D2205" w:rsidP="000D2205">
            <w:pPr>
              <w:autoSpaceDN/>
              <w:textAlignment w:val="auto"/>
              <w:rPr>
                <w:rFonts w:eastAsia="Arial"/>
                <w:b/>
                <w:color w:val="000000"/>
                <w:kern w:val="0"/>
                <w:sz w:val="24"/>
              </w:rPr>
            </w:pPr>
            <w:r>
              <w:rPr>
                <w:rFonts w:eastAsia="Arial"/>
                <w:color w:val="000000"/>
                <w:kern w:val="0"/>
                <w:sz w:val="24"/>
              </w:rPr>
              <w:t xml:space="preserve">  Witamina </w:t>
            </w:r>
            <w:r w:rsidRPr="000D2205">
              <w:rPr>
                <w:rFonts w:eastAsia="Arial"/>
                <w:color w:val="000000"/>
                <w:kern w:val="0"/>
                <w:sz w:val="24"/>
              </w:rPr>
              <w:t>A i karoteny przeliczone na witaminę A- 800j.m</w:t>
            </w:r>
          </w:p>
        </w:tc>
      </w:tr>
      <w:tr w:rsidR="000D2205" w14:paraId="78AEB18F" w14:textId="77777777" w:rsidTr="000D2205">
        <w:tc>
          <w:tcPr>
            <w:tcW w:w="9493" w:type="dxa"/>
            <w:gridSpan w:val="3"/>
          </w:tcPr>
          <w:p w14:paraId="61A11C8F" w14:textId="3817DA03" w:rsidR="00DC695F" w:rsidRPr="00DC695F" w:rsidRDefault="00DC695F" w:rsidP="00DC695F">
            <w:pPr>
              <w:pStyle w:val="Akapitzlist"/>
              <w:numPr>
                <w:ilvl w:val="0"/>
                <w:numId w:val="21"/>
              </w:numPr>
              <w:tabs>
                <w:tab w:val="left" w:pos="1134"/>
              </w:tabs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  <w:r w:rsidRPr="00DC695F">
              <w:rPr>
                <w:rFonts w:eastAsia="Arial"/>
                <w:b/>
                <w:bCs/>
                <w:color w:val="000000"/>
                <w:kern w:val="0"/>
                <w:sz w:val="24"/>
              </w:rPr>
              <w:lastRenderedPageBreak/>
              <w:t xml:space="preserve">Dieta </w:t>
            </w:r>
            <w:proofErr w:type="spellStart"/>
            <w:r w:rsidRPr="00DC695F">
              <w:rPr>
                <w:rFonts w:eastAsia="Arial"/>
                <w:b/>
                <w:bCs/>
                <w:color w:val="000000"/>
                <w:kern w:val="0"/>
                <w:sz w:val="24"/>
              </w:rPr>
              <w:t>Łatwostrawna</w:t>
            </w:r>
            <w:r w:rsidR="009D1AF0">
              <w:rPr>
                <w:rFonts w:eastAsia="Arial"/>
                <w:b/>
                <w:bCs/>
                <w:color w:val="000000"/>
                <w:kern w:val="0"/>
                <w:sz w:val="24"/>
              </w:rPr>
              <w:t>-</w:t>
            </w:r>
            <w:r w:rsidR="009D1AF0" w:rsidRPr="009D1AF0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>wymagania</w:t>
            </w:r>
            <w:proofErr w:type="spellEnd"/>
          </w:p>
          <w:p w14:paraId="6CBD3D75" w14:textId="77777777" w:rsidR="00DC695F" w:rsidRPr="00DC695F" w:rsidRDefault="00DC695F" w:rsidP="00DC695F">
            <w:pPr>
              <w:pStyle w:val="Akapitzlist"/>
              <w:numPr>
                <w:ilvl w:val="0"/>
                <w:numId w:val="22"/>
              </w:numPr>
              <w:tabs>
                <w:tab w:val="left" w:pos="1134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 xml:space="preserve">w każdym posiłku należy uwzględnić wodę lub napój - w przypadku napojów przygotowywanych na miejscu (np. kawa, herbata, kompot) zawartość cukrów nie może być większa niż 10 g cukrów w 250 ml produktu gotowego do spożycia, </w:t>
            </w:r>
          </w:p>
          <w:p w14:paraId="2D0ED5A5" w14:textId="77777777" w:rsidR="00DC695F" w:rsidRPr="00DC695F" w:rsidRDefault="00DC695F" w:rsidP="00DC695F">
            <w:pPr>
              <w:pStyle w:val="Akapitzlist"/>
              <w:numPr>
                <w:ilvl w:val="0"/>
                <w:numId w:val="22"/>
              </w:numPr>
              <w:tabs>
                <w:tab w:val="left" w:pos="1134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>każdego dnia należy podawać co najmniej 1 porcję z grupy mięso lub jaja lub nasiona roślin strączkowych i/lub przetwory nasion roślin strączkowych, inne roślinne zamienniki białka zwierzęcego,</w:t>
            </w:r>
          </w:p>
          <w:p w14:paraId="05200F31" w14:textId="77777777" w:rsidR="00DC695F" w:rsidRPr="00DC695F" w:rsidRDefault="00DC695F" w:rsidP="00DC695F">
            <w:pPr>
              <w:pStyle w:val="Akapitzlist"/>
              <w:numPr>
                <w:ilvl w:val="0"/>
                <w:numId w:val="22"/>
              </w:numPr>
              <w:tabs>
                <w:tab w:val="left" w:pos="1134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>dodatek dozwolonych warzyw lub owoców do każdego posiłku (minimum 400 g dziennie - do gramatury nie wliczane są ziemniaki i bataty), z przewagą warzyw - przynajmniej część warzyw i owoców powinna być podawana w postaci surowej w postaci musów albo przetartej bez skórki i pestek.</w:t>
            </w:r>
          </w:p>
          <w:p w14:paraId="0E5D75F6" w14:textId="77777777" w:rsidR="00DC695F" w:rsidRPr="00DC695F" w:rsidRDefault="00DC695F" w:rsidP="00DC695F">
            <w:pPr>
              <w:pStyle w:val="Akapitzlist"/>
              <w:numPr>
                <w:ilvl w:val="0"/>
                <w:numId w:val="22"/>
              </w:numPr>
              <w:tabs>
                <w:tab w:val="left" w:pos="1134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 xml:space="preserve">mleko i przetwory mleczne, w tym napoje fermentowane lub produkty roślinne fortyfikowane zastępujące produkty mleczne powinny być podawane co najmniej w 2 posiłkach w ciągu dnia, </w:t>
            </w:r>
          </w:p>
          <w:p w14:paraId="3D9AFCD2" w14:textId="77777777" w:rsidR="00DC695F" w:rsidRPr="00DC695F" w:rsidRDefault="00DC695F" w:rsidP="00DC695F">
            <w:pPr>
              <w:pStyle w:val="Akapitzlist"/>
              <w:numPr>
                <w:ilvl w:val="0"/>
                <w:numId w:val="22"/>
              </w:numPr>
              <w:tabs>
                <w:tab w:val="left" w:pos="1134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>ryby i/lub przetwory rybne (głównie z ryb morskich) należy uwzględnić co najmniej 2 razy w ciągu 7 dni,</w:t>
            </w:r>
          </w:p>
          <w:p w14:paraId="3586C6C0" w14:textId="77777777" w:rsidR="00DC695F" w:rsidRPr="00DC695F" w:rsidRDefault="00DC695F" w:rsidP="00DC695F">
            <w:pPr>
              <w:pStyle w:val="Akapitzlist"/>
              <w:numPr>
                <w:ilvl w:val="0"/>
                <w:numId w:val="22"/>
              </w:numPr>
              <w:tabs>
                <w:tab w:val="left" w:pos="1134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 xml:space="preserve">tłuszcze zwierzęce (np. smalec) powinny być eliminowane na rzecz tłuszczu roślinnego, z wyjątkiem tłuszczu palmowego i kokosowego </w:t>
            </w:r>
          </w:p>
          <w:p w14:paraId="47A9C424" w14:textId="77777777" w:rsidR="00DC695F" w:rsidRPr="00DC695F" w:rsidRDefault="00DC695F" w:rsidP="00DC695F">
            <w:pPr>
              <w:pStyle w:val="Akapitzlist"/>
              <w:numPr>
                <w:ilvl w:val="0"/>
                <w:numId w:val="22"/>
              </w:numPr>
              <w:tabs>
                <w:tab w:val="left" w:pos="1134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>przynajmniej 1 posiłek w ciągu dnia powinien zawierać produkty bogate w kwasy tłuszczowe nienasycone,</w:t>
            </w:r>
          </w:p>
          <w:p w14:paraId="6F6D733E" w14:textId="77777777" w:rsidR="00DC695F" w:rsidRPr="00DC695F" w:rsidRDefault="00DC695F" w:rsidP="00DC695F">
            <w:pPr>
              <w:pStyle w:val="Akapitzlist"/>
              <w:numPr>
                <w:ilvl w:val="0"/>
                <w:numId w:val="22"/>
              </w:numPr>
              <w:tabs>
                <w:tab w:val="left" w:pos="1134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>należy eliminować cukry dodane (tj. monocukry i dwucukry dodawane do żywności),</w:t>
            </w:r>
          </w:p>
          <w:p w14:paraId="7B25EAD4" w14:textId="5ABA7CBD" w:rsidR="000D2205" w:rsidRPr="00DC695F" w:rsidRDefault="00DC695F" w:rsidP="00DC695F">
            <w:pPr>
              <w:pStyle w:val="Akapitzlist"/>
              <w:numPr>
                <w:ilvl w:val="0"/>
                <w:numId w:val="22"/>
              </w:numPr>
              <w:tabs>
                <w:tab w:val="left" w:pos="1134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 xml:space="preserve">wskazane jest ograniczenie potraw ciężkostrawnych i wzdymających. </w:t>
            </w:r>
          </w:p>
        </w:tc>
      </w:tr>
      <w:tr w:rsidR="000D2205" w14:paraId="33CC08BF" w14:textId="77777777" w:rsidTr="00DC695F">
        <w:trPr>
          <w:trHeight w:val="2029"/>
        </w:trPr>
        <w:tc>
          <w:tcPr>
            <w:tcW w:w="9493" w:type="dxa"/>
            <w:gridSpan w:val="3"/>
          </w:tcPr>
          <w:p w14:paraId="79406153" w14:textId="443D2B40" w:rsidR="00DC695F" w:rsidRPr="004728D2" w:rsidRDefault="009D1AF0" w:rsidP="00DC695F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proofErr w:type="spellStart"/>
            <w:r>
              <w:rPr>
                <w:rFonts w:eastAsia="Arial"/>
                <w:b/>
                <w:color w:val="000000"/>
                <w:kern w:val="0"/>
                <w:sz w:val="24"/>
              </w:rPr>
              <w:t>bb</w:t>
            </w:r>
            <w:proofErr w:type="spellEnd"/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) </w:t>
            </w:r>
            <w:r w:rsidR="00DC695F" w:rsidRPr="004728D2">
              <w:rPr>
                <w:rFonts w:eastAsia="Arial"/>
                <w:b/>
                <w:color w:val="000000"/>
                <w:kern w:val="0"/>
                <w:sz w:val="24"/>
              </w:rPr>
              <w:t>Dieta łatwostrawna</w:t>
            </w: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 – </w:t>
            </w:r>
            <w:r w:rsidRPr="009D1AF0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 kaloryczne i procentowe</w:t>
            </w:r>
          </w:p>
          <w:p w14:paraId="35E29694" w14:textId="77777777" w:rsidR="00DC695F" w:rsidRPr="004728D2" w:rsidRDefault="00DC695F" w:rsidP="00DC695F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- 25-50g (10-20%)En</w:t>
            </w:r>
          </w:p>
          <w:p w14:paraId="50B7751F" w14:textId="77777777" w:rsidR="00DC695F" w:rsidRPr="004728D2" w:rsidRDefault="00DC695F" w:rsidP="00DC695F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-22-33g (20-30%)En</w:t>
            </w:r>
          </w:p>
          <w:p w14:paraId="2914F96F" w14:textId="77777777" w:rsidR="00DC695F" w:rsidRPr="004728D2" w:rsidRDefault="00DC695F" w:rsidP="00DC695F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</w:t>
            </w: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nasycone kwasy tłuszczowe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 poniżej 10% En (jak najmniej jak to możliwe)</w:t>
            </w:r>
          </w:p>
          <w:p w14:paraId="57500305" w14:textId="1CA2BB10" w:rsidR="00DC695F" w:rsidRPr="004728D2" w:rsidRDefault="00DC695F" w:rsidP="00DC695F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-45-65% 113-163 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</w:t>
            </w: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cukry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&lt; 25g/1000g</w:t>
            </w:r>
          </w:p>
          <w:p w14:paraId="3390AA10" w14:textId="77777777" w:rsidR="00DC695F" w:rsidRPr="004728D2" w:rsidRDefault="00DC695F" w:rsidP="00DC695F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15g/1000kcal</w:t>
            </w:r>
          </w:p>
          <w:p w14:paraId="4FD8FA15" w14:textId="77777777" w:rsidR="00DC695F" w:rsidRPr="004728D2" w:rsidRDefault="00DC695F" w:rsidP="00DC695F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≤ 2000mg/dobę </w:t>
            </w:r>
          </w:p>
          <w:p w14:paraId="5D738541" w14:textId="77777777" w:rsidR="000D2205" w:rsidRDefault="000D2205" w:rsidP="000D2205">
            <w:pPr>
              <w:autoSpaceDN/>
              <w:jc w:val="both"/>
              <w:textAlignment w:val="auto"/>
              <w:rPr>
                <w:rFonts w:eastAsia="Arial"/>
                <w:b/>
                <w:color w:val="000000"/>
                <w:kern w:val="0"/>
                <w:sz w:val="24"/>
              </w:rPr>
            </w:pPr>
          </w:p>
        </w:tc>
      </w:tr>
      <w:tr w:rsidR="000D2205" w14:paraId="3BDA6D42" w14:textId="77777777" w:rsidTr="000D2205">
        <w:tc>
          <w:tcPr>
            <w:tcW w:w="9493" w:type="dxa"/>
            <w:gridSpan w:val="3"/>
          </w:tcPr>
          <w:p w14:paraId="0217AEBB" w14:textId="6292CA8B" w:rsidR="00DC695F" w:rsidRPr="009D1AF0" w:rsidRDefault="00DC695F" w:rsidP="009D1AF0">
            <w:pPr>
              <w:pStyle w:val="Akapitzlist"/>
              <w:numPr>
                <w:ilvl w:val="0"/>
                <w:numId w:val="21"/>
              </w:numPr>
              <w:tabs>
                <w:tab w:val="left" w:pos="993"/>
              </w:tabs>
              <w:autoSpaceDN/>
              <w:jc w:val="both"/>
              <w:textAlignment w:val="auto"/>
              <w:rPr>
                <w:rFonts w:eastAsia="Liberation Serif"/>
                <w:b/>
                <w:bCs/>
                <w:kern w:val="0"/>
                <w:sz w:val="24"/>
              </w:rPr>
            </w:pPr>
            <w:r w:rsidRPr="009D1AF0">
              <w:rPr>
                <w:rFonts w:eastAsia="Liberation Serif"/>
                <w:b/>
                <w:bCs/>
                <w:kern w:val="0"/>
                <w:sz w:val="24"/>
              </w:rPr>
              <w:t>Dieta łatwostrawna</w:t>
            </w:r>
            <w:r w:rsidR="00234DC4" w:rsidRPr="009D1AF0">
              <w:rPr>
                <w:rFonts w:eastAsia="Liberation Serif"/>
                <w:b/>
                <w:bCs/>
                <w:kern w:val="0"/>
                <w:sz w:val="24"/>
              </w:rPr>
              <w:t xml:space="preserve"> z ograniczeniem tłus</w:t>
            </w:r>
            <w:r w:rsidR="009D1AF0" w:rsidRPr="009D1AF0">
              <w:rPr>
                <w:rFonts w:eastAsia="Liberation Serif"/>
                <w:b/>
                <w:bCs/>
                <w:kern w:val="0"/>
                <w:sz w:val="24"/>
              </w:rPr>
              <w:t>z</w:t>
            </w:r>
            <w:r w:rsidR="00234DC4" w:rsidRPr="009D1AF0">
              <w:rPr>
                <w:rFonts w:eastAsia="Liberation Serif"/>
                <w:b/>
                <w:bCs/>
                <w:kern w:val="0"/>
                <w:sz w:val="24"/>
              </w:rPr>
              <w:t>czó</w:t>
            </w:r>
            <w:r w:rsidR="009D1AF0" w:rsidRPr="009D1AF0">
              <w:rPr>
                <w:rFonts w:eastAsia="Liberation Serif"/>
                <w:b/>
                <w:bCs/>
                <w:kern w:val="0"/>
                <w:sz w:val="24"/>
              </w:rPr>
              <w:t xml:space="preserve">w- </w:t>
            </w:r>
            <w:r w:rsidR="009D1AF0" w:rsidRPr="009D1AF0">
              <w:rPr>
                <w:rFonts w:eastAsia="Liberation Serif"/>
                <w:b/>
                <w:bCs/>
                <w:color w:val="5B9BD5" w:themeColor="accent5"/>
                <w:kern w:val="0"/>
                <w:sz w:val="24"/>
              </w:rPr>
              <w:t>wymagania</w:t>
            </w:r>
          </w:p>
          <w:p w14:paraId="6C8072C7" w14:textId="77777777" w:rsidR="00DC695F" w:rsidRPr="00DC695F" w:rsidRDefault="00DC695F" w:rsidP="00DC695F">
            <w:pPr>
              <w:pStyle w:val="Akapitzlist"/>
              <w:numPr>
                <w:ilvl w:val="0"/>
                <w:numId w:val="23"/>
              </w:numPr>
              <w:tabs>
                <w:tab w:val="left" w:pos="993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>dodatek dozwolonych warzyw lub owoców do każdego posiłku (minimum 400 dziennie - do gramatury nie wliczane są ziemniaki i bataty), z przewagą warzyw - przynajmniej część warzyw i owoców powinna być podawana w postaci surowej (o ile dobrze tolerowane) w postaci musów albo przetartej bez skórki i pestek,</w:t>
            </w:r>
          </w:p>
          <w:p w14:paraId="70603F84" w14:textId="77777777" w:rsidR="00DC695F" w:rsidRPr="00DC695F" w:rsidRDefault="00DC695F" w:rsidP="00DC695F">
            <w:pPr>
              <w:pStyle w:val="Akapitzlist"/>
              <w:numPr>
                <w:ilvl w:val="0"/>
                <w:numId w:val="23"/>
              </w:numPr>
              <w:tabs>
                <w:tab w:val="left" w:pos="993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 xml:space="preserve">mleko i przetwory mleczne, w tym napoje fermentowane lub produkty roślinne zastępujące produkty mleczne powinny być podawane co najmniej w 2 posiłkach w ciągu dnia, </w:t>
            </w:r>
          </w:p>
          <w:p w14:paraId="1D549CF2" w14:textId="77777777" w:rsidR="00DC695F" w:rsidRPr="00DC695F" w:rsidRDefault="00DC695F" w:rsidP="00DC695F">
            <w:pPr>
              <w:pStyle w:val="Akapitzlist"/>
              <w:numPr>
                <w:ilvl w:val="0"/>
                <w:numId w:val="23"/>
              </w:numPr>
              <w:tabs>
                <w:tab w:val="left" w:pos="993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 xml:space="preserve">każdego dnia należy podawać co najmniej 1 porcję z grupy mięso lub jaja lub nasiona roślin strączkowych i/lub przetwory nasion roślin strączkowych, inne roślinne zamienniki białka zwierzęcego, </w:t>
            </w:r>
          </w:p>
          <w:p w14:paraId="58B2BAB2" w14:textId="367DA6D6" w:rsidR="00DC695F" w:rsidRPr="00DC695F" w:rsidRDefault="00DC695F" w:rsidP="00DC695F">
            <w:pPr>
              <w:pStyle w:val="Akapitzlist"/>
              <w:numPr>
                <w:ilvl w:val="0"/>
                <w:numId w:val="23"/>
              </w:numPr>
              <w:tabs>
                <w:tab w:val="left" w:pos="993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lastRenderedPageBreak/>
              <w:t xml:space="preserve">ryby i/lub przetwory rybne (głównie z ryb morskich) należy uwzględnić co najmniej 2 razy w ciągu 7 dni, </w:t>
            </w:r>
            <w:r w:rsidR="009D1AF0">
              <w:rPr>
                <w:rFonts w:eastAsia="Arial"/>
                <w:color w:val="000000"/>
                <w:kern w:val="0"/>
                <w:sz w:val="24"/>
              </w:rPr>
              <w:t xml:space="preserve">- </w:t>
            </w:r>
            <w:r w:rsidR="009D1AF0" w:rsidRPr="009D1AF0">
              <w:rPr>
                <w:rFonts w:eastAsia="Arial"/>
                <w:color w:val="5B9BD5" w:themeColor="accent5"/>
                <w:kern w:val="0"/>
                <w:sz w:val="24"/>
              </w:rPr>
              <w:t>bez ryb w puszce</w:t>
            </w:r>
          </w:p>
          <w:p w14:paraId="2D3DA935" w14:textId="77777777" w:rsidR="00DC695F" w:rsidRPr="00DC695F" w:rsidRDefault="00DC695F" w:rsidP="00DC695F">
            <w:pPr>
              <w:pStyle w:val="Akapitzlist"/>
              <w:numPr>
                <w:ilvl w:val="0"/>
                <w:numId w:val="23"/>
              </w:numPr>
              <w:tabs>
                <w:tab w:val="left" w:pos="993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 xml:space="preserve">tłuszcze zwierzęce (np. smalec) powinny być eliminowane na rzecz tłuszczu roślinnego, z wyjątkiem tłuszczu palmowego i kokosowego </w:t>
            </w:r>
          </w:p>
          <w:p w14:paraId="127F9F8D" w14:textId="77777777" w:rsidR="00DC695F" w:rsidRPr="00DC695F" w:rsidRDefault="00DC695F" w:rsidP="00DC695F">
            <w:pPr>
              <w:pStyle w:val="Akapitzlist"/>
              <w:numPr>
                <w:ilvl w:val="0"/>
                <w:numId w:val="23"/>
              </w:numPr>
              <w:tabs>
                <w:tab w:val="left" w:pos="993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 xml:space="preserve">przynajmniej 1 posiłek w ciągu dnia powinien zawierać produkty bogate w kwasy tłuszczowe nienasycone, </w:t>
            </w:r>
          </w:p>
          <w:p w14:paraId="659A2339" w14:textId="1923EE74" w:rsidR="00DC695F" w:rsidRPr="00DC695F" w:rsidRDefault="00DC695F" w:rsidP="00DC695F">
            <w:pPr>
              <w:pStyle w:val="Akapitzlist"/>
              <w:numPr>
                <w:ilvl w:val="0"/>
                <w:numId w:val="23"/>
              </w:numPr>
              <w:tabs>
                <w:tab w:val="left" w:pos="993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C695F">
              <w:rPr>
                <w:rFonts w:eastAsia="Arial"/>
                <w:color w:val="000000"/>
                <w:kern w:val="0"/>
                <w:sz w:val="24"/>
              </w:rPr>
              <w:t xml:space="preserve">konieczne jest ograniczenie podaży cukrów dodanych (tj. monocukrów i dwucukrów dodawanych do żywności). </w:t>
            </w:r>
          </w:p>
          <w:p w14:paraId="66A3FAD3" w14:textId="4D1605E6" w:rsidR="000D2205" w:rsidRPr="00234DC4" w:rsidRDefault="000D2205" w:rsidP="00234DC4">
            <w:pPr>
              <w:autoSpaceDN/>
              <w:jc w:val="both"/>
              <w:textAlignment w:val="auto"/>
              <w:rPr>
                <w:rFonts w:eastAsia="Arial"/>
                <w:b/>
                <w:color w:val="000000"/>
                <w:kern w:val="0"/>
                <w:sz w:val="24"/>
              </w:rPr>
            </w:pPr>
          </w:p>
        </w:tc>
      </w:tr>
      <w:tr w:rsidR="000D2205" w14:paraId="66D9FD12" w14:textId="77777777" w:rsidTr="000D2205">
        <w:tc>
          <w:tcPr>
            <w:tcW w:w="9493" w:type="dxa"/>
            <w:gridSpan w:val="3"/>
          </w:tcPr>
          <w:p w14:paraId="73E5D31A" w14:textId="60C67A9E" w:rsidR="00234DC4" w:rsidRDefault="009D1AF0" w:rsidP="00234DC4">
            <w:pPr>
              <w:autoSpaceDN/>
              <w:jc w:val="both"/>
              <w:textAlignment w:val="auto"/>
              <w:rPr>
                <w:rFonts w:eastAsia="Arial"/>
                <w:b/>
                <w:color w:val="5B9BD5" w:themeColor="accent5"/>
                <w:kern w:val="0"/>
                <w:sz w:val="24"/>
              </w:rPr>
            </w:pPr>
            <w:r>
              <w:rPr>
                <w:rFonts w:eastAsia="Arial"/>
                <w:b/>
                <w:color w:val="000000"/>
                <w:kern w:val="0"/>
                <w:sz w:val="24"/>
              </w:rPr>
              <w:lastRenderedPageBreak/>
              <w:t xml:space="preserve">cc) </w:t>
            </w:r>
            <w:r w:rsidR="00234DC4" w:rsidRPr="004728D2">
              <w:rPr>
                <w:rFonts w:eastAsia="Arial"/>
                <w:b/>
                <w:color w:val="000000"/>
                <w:kern w:val="0"/>
                <w:sz w:val="24"/>
              </w:rPr>
              <w:t>Dieta łatwostrawna z ograniczeniem tłuszczu</w:t>
            </w: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- </w:t>
            </w:r>
            <w:r w:rsidRPr="009D1AF0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 kaloryczne i procentowe</w:t>
            </w:r>
          </w:p>
          <w:p w14:paraId="1A07D4DA" w14:textId="77777777" w:rsidR="00CE2C60" w:rsidRPr="009D1AF0" w:rsidRDefault="00CE2C60" w:rsidP="00234DC4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color w:val="5B9BD5" w:themeColor="accent5"/>
                <w:kern w:val="0"/>
                <w:sz w:val="24"/>
              </w:rPr>
            </w:pPr>
          </w:p>
          <w:p w14:paraId="060E7C60" w14:textId="77777777" w:rsidR="00234DC4" w:rsidRDefault="00234DC4" w:rsidP="00234DC4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-10-20% En  25-50g/1000kcal </w:t>
            </w:r>
          </w:p>
          <w:p w14:paraId="09E2A0AE" w14:textId="03F26B64" w:rsidR="00234DC4" w:rsidRPr="004728D2" w:rsidRDefault="00234DC4" w:rsidP="00234DC4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-15-25% 17-28g/1000kcal</w:t>
            </w:r>
          </w:p>
          <w:p w14:paraId="563AD8D3" w14:textId="77777777" w:rsidR="00234DC4" w:rsidRPr="004728D2" w:rsidRDefault="00234DC4" w:rsidP="00234DC4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</w:t>
            </w: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nasycone kwasy tłuszczowe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możliwie jak najmniej, jednak nie więcej niż 7% (En)</w:t>
            </w:r>
          </w:p>
          <w:p w14:paraId="62D11749" w14:textId="047BE3D2" w:rsidR="00234DC4" w:rsidRPr="004728D2" w:rsidRDefault="00234DC4" w:rsidP="00234DC4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-45-65%  113-163g/1000kcal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w tym</w:t>
            </w: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 cukry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&lt; 25 g/1000 kcal </w:t>
            </w:r>
          </w:p>
          <w:p w14:paraId="0A774788" w14:textId="77777777" w:rsidR="00234DC4" w:rsidRPr="004728D2" w:rsidRDefault="00234DC4" w:rsidP="00234DC4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15g/1000 kcal </w:t>
            </w:r>
          </w:p>
          <w:p w14:paraId="1BBAA116" w14:textId="77777777" w:rsidR="000D2205" w:rsidRDefault="00234DC4" w:rsidP="000D2205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  <w:r w:rsidRPr="004728D2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-≤ 2000mg/dobę </w:t>
            </w:r>
          </w:p>
          <w:p w14:paraId="459E5970" w14:textId="1FDFB20D" w:rsidR="00CE2C60" w:rsidRPr="00234DC4" w:rsidRDefault="00CE2C60" w:rsidP="000D2205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</w:tc>
      </w:tr>
      <w:tr w:rsidR="000D2205" w14:paraId="6E24B83D" w14:textId="77777777" w:rsidTr="000D2205">
        <w:tc>
          <w:tcPr>
            <w:tcW w:w="9493" w:type="dxa"/>
            <w:gridSpan w:val="3"/>
          </w:tcPr>
          <w:p w14:paraId="27A81E85" w14:textId="77777777" w:rsidR="00234DC4" w:rsidRPr="004728D2" w:rsidRDefault="00234DC4" w:rsidP="00234DC4">
            <w:pPr>
              <w:tabs>
                <w:tab w:val="left" w:pos="993"/>
              </w:tabs>
              <w:autoSpaceDN/>
              <w:ind w:left="2127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  <w:p w14:paraId="77A78D8F" w14:textId="725C89FC" w:rsidR="00234DC4" w:rsidRPr="001D2CFA" w:rsidRDefault="009D1AF0" w:rsidP="001D2CFA">
            <w:pPr>
              <w:pStyle w:val="Akapitzlist"/>
              <w:numPr>
                <w:ilvl w:val="0"/>
                <w:numId w:val="21"/>
              </w:numPr>
              <w:tabs>
                <w:tab w:val="left" w:pos="993"/>
              </w:tabs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1D2CFA">
              <w:rPr>
                <w:rFonts w:eastAsia="Arial"/>
                <w:b/>
                <w:color w:val="000000"/>
                <w:kern w:val="0"/>
                <w:sz w:val="24"/>
              </w:rPr>
              <w:t>D</w:t>
            </w:r>
            <w:r w:rsidR="00234DC4" w:rsidRPr="001D2CFA">
              <w:rPr>
                <w:rFonts w:eastAsia="Arial"/>
                <w:b/>
                <w:color w:val="000000"/>
                <w:kern w:val="0"/>
                <w:sz w:val="24"/>
              </w:rPr>
              <w:t xml:space="preserve">ieta łatwostrawna z ograniczeniem substancji pobudzających wydzielanie soku żołądkowego </w:t>
            </w:r>
            <w:r w:rsidRPr="001D2CFA">
              <w:rPr>
                <w:rFonts w:eastAsia="Arial"/>
                <w:b/>
                <w:color w:val="000000"/>
                <w:kern w:val="0"/>
                <w:sz w:val="24"/>
              </w:rPr>
              <w:t>-</w:t>
            </w:r>
            <w:r w:rsidRPr="001D2CFA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</w:t>
            </w:r>
          </w:p>
          <w:p w14:paraId="4F4B4D65" w14:textId="77777777" w:rsidR="009D1AF0" w:rsidRPr="009D1AF0" w:rsidRDefault="009D1AF0" w:rsidP="009D1AF0">
            <w:pPr>
              <w:pStyle w:val="Akapitzlist"/>
              <w:numPr>
                <w:ilvl w:val="0"/>
                <w:numId w:val="24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1AF0">
              <w:rPr>
                <w:rFonts w:eastAsia="Arial"/>
                <w:color w:val="000000"/>
                <w:kern w:val="0"/>
                <w:sz w:val="24"/>
              </w:rPr>
              <w:t xml:space="preserve">mleko i przetwory mleczne, w tym napoje fermentowane lub produkty roślinne zastępujące produkty mleczne powinny być podawane co najmniej w 2 posiłkach w ciągu dnia, </w:t>
            </w:r>
          </w:p>
          <w:p w14:paraId="70B9303A" w14:textId="77777777" w:rsidR="009D1AF0" w:rsidRPr="009D1AF0" w:rsidRDefault="009D1AF0" w:rsidP="009D1AF0">
            <w:pPr>
              <w:pStyle w:val="Akapitzlist"/>
              <w:numPr>
                <w:ilvl w:val="0"/>
                <w:numId w:val="24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1AF0">
              <w:rPr>
                <w:rFonts w:eastAsia="Arial"/>
                <w:color w:val="000000"/>
                <w:kern w:val="0"/>
                <w:sz w:val="24"/>
              </w:rPr>
              <w:t xml:space="preserve"> każdego dnia należy podawać co najmniej 1 porcję z grupy mięso lub jaja lub nasiona roślin strączkowych i/lub przetwory nasion roślin strączkowych, inne roślinne zamienniki białka zwierzęcego, </w:t>
            </w:r>
          </w:p>
          <w:p w14:paraId="2AFCA22D" w14:textId="77777777" w:rsidR="009D1AF0" w:rsidRPr="009D1AF0" w:rsidRDefault="009D1AF0" w:rsidP="009D1AF0">
            <w:pPr>
              <w:pStyle w:val="Akapitzlist"/>
              <w:numPr>
                <w:ilvl w:val="0"/>
                <w:numId w:val="24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1AF0">
              <w:rPr>
                <w:rFonts w:eastAsia="Arial"/>
                <w:color w:val="000000"/>
                <w:kern w:val="0"/>
                <w:sz w:val="24"/>
              </w:rPr>
              <w:t>ryby i/lub przetwory rybne (głównie z ryb morskich) należy uwzględnić co najmniej 2 razy w ciągu 7 dni,</w:t>
            </w:r>
            <w:r>
              <w:t xml:space="preserve"> </w:t>
            </w:r>
            <w:r w:rsidRPr="009D1AF0">
              <w:rPr>
                <w:rFonts w:eastAsia="Arial"/>
                <w:color w:val="5B9BD5" w:themeColor="accent5"/>
                <w:kern w:val="0"/>
                <w:sz w:val="24"/>
              </w:rPr>
              <w:t>bez ryb w puszce</w:t>
            </w:r>
          </w:p>
          <w:p w14:paraId="37732257" w14:textId="77777777" w:rsidR="009D1AF0" w:rsidRPr="009D1AF0" w:rsidRDefault="009D1AF0" w:rsidP="009D1AF0">
            <w:pPr>
              <w:pStyle w:val="Akapitzlist"/>
              <w:numPr>
                <w:ilvl w:val="0"/>
                <w:numId w:val="24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1AF0">
              <w:rPr>
                <w:rFonts w:eastAsia="Arial"/>
                <w:color w:val="000000"/>
                <w:kern w:val="0"/>
                <w:sz w:val="24"/>
              </w:rPr>
              <w:t xml:space="preserve">tłuszcze zwierzęce (np. smalec) powinny być eliminowane na rzecz tłuszczu roślinnego, z wyjątkiem tłuszczu palmowego i kokosowego </w:t>
            </w:r>
          </w:p>
          <w:p w14:paraId="0389BEC2" w14:textId="77777777" w:rsidR="001D2CFA" w:rsidRPr="001D2CFA" w:rsidRDefault="009D1AF0" w:rsidP="009D1AF0">
            <w:pPr>
              <w:pStyle w:val="Akapitzlist"/>
              <w:numPr>
                <w:ilvl w:val="0"/>
                <w:numId w:val="24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1AF0">
              <w:rPr>
                <w:rFonts w:eastAsia="Arial"/>
                <w:color w:val="000000"/>
                <w:kern w:val="0"/>
                <w:sz w:val="24"/>
              </w:rPr>
              <w:t xml:space="preserve">przynajmniej 1 posiłek w ciągu dnia powinien zawierać produkty bogate w kwasy tłuszczowe nienasycone, </w:t>
            </w:r>
            <w:r w:rsidRPr="001D2CFA">
              <w:rPr>
                <w:rFonts w:eastAsia="Arial"/>
                <w:color w:val="000000"/>
                <w:kern w:val="0"/>
                <w:sz w:val="24"/>
              </w:rPr>
              <w:t>należy eliminować cukry dodane (tj. monocukry i dwucukry dodawane do żywności)</w:t>
            </w:r>
          </w:p>
          <w:p w14:paraId="401E89F3" w14:textId="09AB1678" w:rsidR="009D1AF0" w:rsidRPr="001D2CFA" w:rsidRDefault="009D1AF0" w:rsidP="009D1AF0">
            <w:pPr>
              <w:pStyle w:val="Akapitzlist"/>
              <w:numPr>
                <w:ilvl w:val="0"/>
                <w:numId w:val="24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color w:val="5B9BD5" w:themeColor="accent5"/>
                <w:kern w:val="0"/>
                <w:sz w:val="24"/>
              </w:rPr>
            </w:pPr>
            <w:r w:rsidRPr="001D2CFA">
              <w:rPr>
                <w:rFonts w:eastAsia="Arial"/>
                <w:color w:val="5B9BD5" w:themeColor="accent5"/>
                <w:kern w:val="0"/>
                <w:sz w:val="24"/>
              </w:rPr>
              <w:t xml:space="preserve">warzywa i owoce powinny być serwowane w formie gotowanej, rozdrobnionej, </w:t>
            </w:r>
          </w:p>
          <w:p w14:paraId="6FEC2530" w14:textId="6E9F10C2" w:rsidR="009D1AF0" w:rsidRPr="001D2CFA" w:rsidRDefault="009D1AF0" w:rsidP="009D1AF0">
            <w:pPr>
              <w:pStyle w:val="Akapitzlist"/>
              <w:numPr>
                <w:ilvl w:val="0"/>
                <w:numId w:val="24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color w:val="5B9BD5" w:themeColor="accent5"/>
                <w:kern w:val="0"/>
                <w:sz w:val="24"/>
              </w:rPr>
            </w:pPr>
            <w:r w:rsidRPr="001D2CFA">
              <w:rPr>
                <w:rFonts w:eastAsia="Arial"/>
                <w:color w:val="5B9BD5" w:themeColor="accent5"/>
                <w:kern w:val="0"/>
                <w:sz w:val="24"/>
              </w:rPr>
              <w:t>zupy</w:t>
            </w:r>
            <w:r w:rsidRPr="001D2CFA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 xml:space="preserve"> </w:t>
            </w:r>
            <w:r w:rsidRPr="001D2CFA">
              <w:rPr>
                <w:rFonts w:eastAsia="Arial"/>
                <w:color w:val="5B9BD5" w:themeColor="accent5"/>
                <w:kern w:val="0"/>
                <w:sz w:val="24"/>
              </w:rPr>
              <w:t>na wywarach roślinnych</w:t>
            </w:r>
          </w:p>
          <w:p w14:paraId="33CA2CC8" w14:textId="77777777" w:rsidR="000D2205" w:rsidRDefault="000D2205" w:rsidP="000D2205">
            <w:pPr>
              <w:autoSpaceDN/>
              <w:jc w:val="both"/>
              <w:textAlignment w:val="auto"/>
              <w:rPr>
                <w:rFonts w:eastAsia="Arial"/>
                <w:b/>
                <w:color w:val="000000"/>
                <w:kern w:val="0"/>
                <w:sz w:val="24"/>
              </w:rPr>
            </w:pPr>
          </w:p>
        </w:tc>
      </w:tr>
      <w:tr w:rsidR="000D2205" w14:paraId="193E9824" w14:textId="77777777" w:rsidTr="000D2205">
        <w:tc>
          <w:tcPr>
            <w:tcW w:w="9493" w:type="dxa"/>
            <w:gridSpan w:val="3"/>
          </w:tcPr>
          <w:p w14:paraId="3A859E8E" w14:textId="036261FA" w:rsidR="009D1AF0" w:rsidRPr="009D1AF0" w:rsidRDefault="009D1AF0" w:rsidP="009D1AF0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color w:val="5B9BD5" w:themeColor="accent5"/>
                <w:kern w:val="0"/>
                <w:sz w:val="24"/>
              </w:rPr>
            </w:pPr>
            <w:proofErr w:type="spellStart"/>
            <w:r w:rsidRPr="009D1AF0">
              <w:rPr>
                <w:rFonts w:eastAsia="Arial"/>
                <w:b/>
                <w:bCs/>
                <w:color w:val="000000"/>
                <w:kern w:val="0"/>
                <w:sz w:val="24"/>
              </w:rPr>
              <w:t>dd</w:t>
            </w:r>
            <w:proofErr w:type="spellEnd"/>
            <w:r w:rsidRPr="009D1AF0">
              <w:rPr>
                <w:rFonts w:eastAsia="Arial"/>
                <w:b/>
                <w:bCs/>
                <w:color w:val="000000"/>
                <w:kern w:val="0"/>
                <w:sz w:val="24"/>
              </w:rPr>
              <w:t>) Dieta łatwostrawna z ograniczeniem substancji pobudzających wydzielanie soku żołądkowego</w:t>
            </w:r>
            <w:r w:rsidRPr="009D1AF0">
              <w:rPr>
                <w:rFonts w:eastAsia="Arial"/>
                <w:b/>
                <w:color w:val="5B9BD5" w:themeColor="accent5"/>
                <w:kern w:val="0"/>
                <w:sz w:val="24"/>
              </w:rPr>
              <w:t xml:space="preserve"> wymagania kaloryczne i procentowe</w:t>
            </w:r>
          </w:p>
          <w:p w14:paraId="6622E532" w14:textId="332090DE" w:rsidR="009D1AF0" w:rsidRDefault="009D1AF0" w:rsidP="009D1AF0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</w:p>
          <w:p w14:paraId="60489D01" w14:textId="4BCF2DF5" w:rsidR="009D1AF0" w:rsidRPr="004728D2" w:rsidRDefault="009D1AF0" w:rsidP="009D1AF0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1AF0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-10-20% En  25-50g/1000kcal </w:t>
            </w:r>
          </w:p>
          <w:p w14:paraId="5CBC13EA" w14:textId="77777777" w:rsidR="009D1AF0" w:rsidRPr="004728D2" w:rsidRDefault="009D1AF0" w:rsidP="009D1AF0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1AF0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e-20-30% 22-33g/1000kcal</w:t>
            </w:r>
          </w:p>
          <w:p w14:paraId="3654EF12" w14:textId="77777777" w:rsidR="009D1AF0" w:rsidRPr="004728D2" w:rsidRDefault="009D1AF0" w:rsidP="009D1AF0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nasycone kwasy tłuszczowe możliwie jak najmniej, jednak nie więcej niż 7% (En) </w:t>
            </w:r>
          </w:p>
          <w:p w14:paraId="6A86D69C" w14:textId="13A9BA55" w:rsidR="009D1AF0" w:rsidRPr="004728D2" w:rsidRDefault="009D1AF0" w:rsidP="009D1AF0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Węglowodany-45-65%  113-163g/1000kcal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&lt; 25 g/1000 kcal </w:t>
            </w:r>
          </w:p>
          <w:p w14:paraId="51E40BFE" w14:textId="77777777" w:rsidR="009D1AF0" w:rsidRPr="004728D2" w:rsidRDefault="009D1AF0" w:rsidP="009D1AF0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1AF0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15g/1000 kcal </w:t>
            </w:r>
          </w:p>
          <w:p w14:paraId="34ACE9A3" w14:textId="77777777" w:rsidR="009D1AF0" w:rsidRPr="004728D2" w:rsidRDefault="009D1AF0" w:rsidP="009D1AF0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1AF0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-≤ 2000mg/dobę </w:t>
            </w:r>
          </w:p>
          <w:p w14:paraId="688BEE4D" w14:textId="73F95AD5" w:rsidR="009D1AF0" w:rsidRPr="004728D2" w:rsidRDefault="009D1AF0" w:rsidP="009D1AF0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  <w:r w:rsidRPr="009D1AF0">
              <w:rPr>
                <w:rFonts w:eastAsia="Arial"/>
                <w:b/>
                <w:bCs/>
                <w:color w:val="000000"/>
                <w:kern w:val="0"/>
                <w:sz w:val="24"/>
              </w:rPr>
              <w:lastRenderedPageBreak/>
              <w:t>dodatek dozwolonych warzyw lub owoców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do każdego posiłku (minimum 400 g dziennie - do gramatury nie wliczane są ziemniaki i bataty), z przewagą warzyw -</w:t>
            </w:r>
          </w:p>
          <w:p w14:paraId="09A9A297" w14:textId="650B5834" w:rsidR="009D1AF0" w:rsidRPr="004728D2" w:rsidRDefault="009D1AF0" w:rsidP="001D2CFA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</w:t>
            </w:r>
          </w:p>
          <w:p w14:paraId="11BCF639" w14:textId="77777777" w:rsidR="000D2205" w:rsidRDefault="000D2205" w:rsidP="000D2205">
            <w:pPr>
              <w:autoSpaceDN/>
              <w:jc w:val="both"/>
              <w:textAlignment w:val="auto"/>
              <w:rPr>
                <w:rFonts w:eastAsia="Arial"/>
                <w:b/>
                <w:color w:val="000000"/>
                <w:kern w:val="0"/>
                <w:sz w:val="24"/>
              </w:rPr>
            </w:pPr>
          </w:p>
        </w:tc>
      </w:tr>
      <w:tr w:rsidR="000D2205" w14:paraId="10828AAF" w14:textId="77777777" w:rsidTr="000D2205">
        <w:tc>
          <w:tcPr>
            <w:tcW w:w="9493" w:type="dxa"/>
            <w:gridSpan w:val="3"/>
          </w:tcPr>
          <w:p w14:paraId="0B0929EE" w14:textId="465B7763" w:rsidR="001D2CFA" w:rsidRPr="00CE2C60" w:rsidRDefault="001D2CFA" w:rsidP="001D2CFA">
            <w:pPr>
              <w:numPr>
                <w:ilvl w:val="0"/>
                <w:numId w:val="2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color w:val="000000"/>
                <w:kern w:val="0"/>
                <w:sz w:val="24"/>
              </w:rPr>
              <w:lastRenderedPageBreak/>
              <w:t xml:space="preserve">Dieta </w:t>
            </w:r>
            <w:proofErr w:type="spellStart"/>
            <w:r w:rsidRPr="004728D2">
              <w:rPr>
                <w:rFonts w:eastAsia="Arial"/>
                <w:b/>
                <w:color w:val="000000"/>
                <w:kern w:val="0"/>
                <w:sz w:val="24"/>
              </w:rPr>
              <w:t>Bogatoresztkowa</w:t>
            </w:r>
            <w:proofErr w:type="spellEnd"/>
            <w:r w:rsidR="00CE2C60">
              <w:rPr>
                <w:rFonts w:eastAsia="Arial"/>
                <w:b/>
                <w:color w:val="000000"/>
                <w:kern w:val="0"/>
                <w:sz w:val="24"/>
              </w:rPr>
              <w:t>- wymagania</w:t>
            </w:r>
          </w:p>
          <w:p w14:paraId="387C283F" w14:textId="77777777" w:rsidR="00CE2C60" w:rsidRPr="004728D2" w:rsidRDefault="00CE2C60" w:rsidP="00CE2C60">
            <w:pPr>
              <w:autoSpaceDN/>
              <w:ind w:left="644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  <w:p w14:paraId="177C2073" w14:textId="77777777" w:rsidR="009D3D5A" w:rsidRPr="009D3D5A" w:rsidRDefault="009D3D5A" w:rsidP="009D3D5A">
            <w:pPr>
              <w:pStyle w:val="Akapitzlist"/>
              <w:numPr>
                <w:ilvl w:val="0"/>
                <w:numId w:val="25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color w:val="000000"/>
                <w:kern w:val="0"/>
                <w:sz w:val="24"/>
              </w:rPr>
              <w:t>dodatek warzyw lub owoców do każdego posiłku (minimum 400 g dziennie - do gramatury nie wliczane są ziemniaki i bataty), z przewagą warzyw - należy podawać przynajmniej 3 porcje warzyw o dużej zawartości błonnika; większość warzyw i owoców powinna być serwowana w postaci surowej,</w:t>
            </w:r>
          </w:p>
          <w:p w14:paraId="420ECBD3" w14:textId="77777777" w:rsidR="009D3D5A" w:rsidRPr="009D3D5A" w:rsidRDefault="009D3D5A" w:rsidP="009D3D5A">
            <w:pPr>
              <w:pStyle w:val="Akapitzlist"/>
              <w:numPr>
                <w:ilvl w:val="0"/>
                <w:numId w:val="25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color w:val="000000"/>
                <w:kern w:val="0"/>
                <w:sz w:val="24"/>
              </w:rPr>
              <w:t xml:space="preserve"> przynajmniej 2 posiłki w ciągu dnia powinny zawierać produkty zbożowe z pełnego przemiału; ograniczyć należy spożycie produktów zbożowych wysokooczyszczonych (np. makaron z białej mąki, ryż biały, płatki kukurydziane), </w:t>
            </w:r>
          </w:p>
          <w:p w14:paraId="2EF266FD" w14:textId="77777777" w:rsidR="009D3D5A" w:rsidRPr="009D3D5A" w:rsidRDefault="009D3D5A" w:rsidP="009D3D5A">
            <w:pPr>
              <w:pStyle w:val="Akapitzlist"/>
              <w:numPr>
                <w:ilvl w:val="0"/>
                <w:numId w:val="25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color w:val="000000"/>
                <w:kern w:val="0"/>
                <w:sz w:val="24"/>
              </w:rPr>
              <w:t>mleko i przetwory mleczne w tym napoje fermentowane lub produkty roślinne zastępujące produkty mleczne powinny być podawane co najmniej w 2 posiłkach w ciągu dnia; odpowiednia zawartość tych produktów w diecie jest szczególnie ważna, gdyż są one dobrym źródłem wapnia, a produkty pełnoziarniste mogą utrudniać jego wchłanianie.</w:t>
            </w:r>
          </w:p>
          <w:p w14:paraId="512D5910" w14:textId="77777777" w:rsidR="009D3D5A" w:rsidRPr="009D3D5A" w:rsidRDefault="009D3D5A" w:rsidP="009D3D5A">
            <w:pPr>
              <w:pStyle w:val="Akapitzlist"/>
              <w:numPr>
                <w:ilvl w:val="0"/>
                <w:numId w:val="25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color w:val="000000"/>
                <w:kern w:val="0"/>
                <w:sz w:val="24"/>
              </w:rPr>
              <w:t xml:space="preserve"> każdego dnia należy podawać co najmniej 1 porcję z grupy mięso lub jaja lub nasiona roślin strączkowych i/lub przetwory nasion roślin strączkowych, inne roślinne zamienniki białka zwierzęcego,</w:t>
            </w:r>
          </w:p>
          <w:p w14:paraId="0EBB1208" w14:textId="77777777" w:rsidR="009D3D5A" w:rsidRPr="009D3D5A" w:rsidRDefault="009D3D5A" w:rsidP="009D3D5A">
            <w:pPr>
              <w:pStyle w:val="Akapitzlist"/>
              <w:numPr>
                <w:ilvl w:val="0"/>
                <w:numId w:val="25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color w:val="000000"/>
                <w:kern w:val="0"/>
                <w:sz w:val="24"/>
              </w:rPr>
              <w:t xml:space="preserve">nasiona roślin strączkowych i/lub ich przetwory należy uwzględniać co najmniej 2 razy w ciągu 7 dni, </w:t>
            </w:r>
          </w:p>
          <w:p w14:paraId="66C43AC3" w14:textId="4F1B5E1E" w:rsidR="009D3D5A" w:rsidRPr="009D3D5A" w:rsidRDefault="009D3D5A" w:rsidP="009D3D5A">
            <w:pPr>
              <w:pStyle w:val="Akapitzlist"/>
              <w:numPr>
                <w:ilvl w:val="0"/>
                <w:numId w:val="25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color w:val="000000"/>
                <w:kern w:val="0"/>
                <w:sz w:val="24"/>
              </w:rPr>
              <w:t xml:space="preserve">ryby i/lub przetwory rybne (głównie z ryb morskich) należy uwzględnić co najmniej 2 razy w ciągu 7 dni 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– </w:t>
            </w:r>
            <w:r w:rsidRPr="009D3D5A">
              <w:rPr>
                <w:rFonts w:eastAsia="Arial"/>
                <w:color w:val="5B9BD5" w:themeColor="accent5"/>
                <w:kern w:val="0"/>
                <w:sz w:val="24"/>
              </w:rPr>
              <w:t>z wyłączeniem ryb w konserwach</w:t>
            </w:r>
          </w:p>
          <w:p w14:paraId="2B0769A1" w14:textId="77777777" w:rsidR="009D3D5A" w:rsidRPr="009D3D5A" w:rsidRDefault="009D3D5A" w:rsidP="009D3D5A">
            <w:pPr>
              <w:pStyle w:val="Akapitzlist"/>
              <w:numPr>
                <w:ilvl w:val="0"/>
                <w:numId w:val="25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color w:val="000000"/>
                <w:kern w:val="0"/>
                <w:sz w:val="24"/>
              </w:rPr>
              <w:t>tłuszcze zwierzęce (np. smalec) powinny być ograniczone na rzecz tłuszczu roślinnego, z wyjątkiem tłuszczu palmowego i kokosowego</w:t>
            </w:r>
          </w:p>
          <w:p w14:paraId="63577FD9" w14:textId="77777777" w:rsidR="009D3D5A" w:rsidRPr="009D3D5A" w:rsidRDefault="009D3D5A" w:rsidP="009D3D5A">
            <w:pPr>
              <w:pStyle w:val="Akapitzlist"/>
              <w:numPr>
                <w:ilvl w:val="0"/>
                <w:numId w:val="25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color w:val="000000"/>
                <w:kern w:val="0"/>
                <w:sz w:val="24"/>
              </w:rPr>
              <w:t xml:space="preserve">przynajmniej 1 posiłek w ciągu dnia powinien zawierać produkty bogate w kwasy tłuszczowe nienasycone, </w:t>
            </w:r>
          </w:p>
          <w:p w14:paraId="3B80AEDA" w14:textId="2CB2D30E" w:rsidR="009D3D5A" w:rsidRPr="009D3D5A" w:rsidRDefault="009D3D5A" w:rsidP="009D3D5A">
            <w:pPr>
              <w:pStyle w:val="Akapitzlist"/>
              <w:numPr>
                <w:ilvl w:val="0"/>
                <w:numId w:val="25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color w:val="000000"/>
                <w:kern w:val="0"/>
                <w:sz w:val="24"/>
              </w:rPr>
              <w:t xml:space="preserve">należy eliminować cukry dodane (tj. monocukry i dwucukry dodawane do żywności) </w:t>
            </w:r>
          </w:p>
          <w:p w14:paraId="115F4FBC" w14:textId="0C7BDE9D" w:rsidR="000D2205" w:rsidRPr="001D2CFA" w:rsidRDefault="000D2205" w:rsidP="00CE2C60">
            <w:pPr>
              <w:pStyle w:val="Akapitzlist"/>
              <w:autoSpaceDN/>
              <w:ind w:left="644"/>
              <w:jc w:val="both"/>
              <w:textAlignment w:val="auto"/>
              <w:rPr>
                <w:rFonts w:eastAsia="Arial"/>
                <w:b/>
                <w:color w:val="000000"/>
                <w:kern w:val="0"/>
                <w:sz w:val="24"/>
              </w:rPr>
            </w:pPr>
          </w:p>
        </w:tc>
      </w:tr>
      <w:tr w:rsidR="000D2205" w14:paraId="0CBB4C26" w14:textId="77777777" w:rsidTr="000D2205">
        <w:tc>
          <w:tcPr>
            <w:tcW w:w="9493" w:type="dxa"/>
            <w:gridSpan w:val="3"/>
          </w:tcPr>
          <w:p w14:paraId="1DEDBD0D" w14:textId="7DC81951" w:rsidR="009D3D5A" w:rsidRPr="009D3D5A" w:rsidRDefault="009D3D5A" w:rsidP="009D3D5A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</w:pPr>
            <w:proofErr w:type="spellStart"/>
            <w:r w:rsidRPr="009D3D5A">
              <w:rPr>
                <w:rFonts w:eastAsia="Arial"/>
                <w:b/>
                <w:bCs/>
                <w:color w:val="000000"/>
                <w:kern w:val="0"/>
                <w:sz w:val="24"/>
              </w:rPr>
              <w:t>ee</w:t>
            </w:r>
            <w:proofErr w:type="spellEnd"/>
            <w:r w:rsidRPr="009D3D5A">
              <w:rPr>
                <w:rFonts w:eastAsia="Arial"/>
                <w:b/>
                <w:bCs/>
                <w:color w:val="000000"/>
                <w:kern w:val="0"/>
                <w:sz w:val="24"/>
              </w:rPr>
              <w:t>)</w:t>
            </w:r>
            <w:r w:rsidRPr="009D3D5A">
              <w:rPr>
                <w:rFonts w:eastAsia="Arial"/>
                <w:b/>
                <w:bCs/>
                <w:color w:val="000000"/>
                <w:kern w:val="0"/>
                <w:sz w:val="24"/>
              </w:rPr>
              <w:tab/>
              <w:t xml:space="preserve">Dieta </w:t>
            </w:r>
            <w:proofErr w:type="spellStart"/>
            <w:r w:rsidRPr="009D3D5A">
              <w:rPr>
                <w:rFonts w:eastAsia="Arial"/>
                <w:b/>
                <w:bCs/>
                <w:color w:val="000000"/>
                <w:kern w:val="0"/>
                <w:sz w:val="24"/>
              </w:rPr>
              <w:t>Bogatoresztkowa</w:t>
            </w:r>
            <w:proofErr w:type="spellEnd"/>
            <w:r w:rsidRPr="009D3D5A"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- </w:t>
            </w:r>
            <w:r w:rsidRPr="009D3D5A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>wymagania kaloryczne i procentowe</w:t>
            </w:r>
          </w:p>
          <w:p w14:paraId="6A98AA1D" w14:textId="447A569E" w:rsidR="009D3D5A" w:rsidRDefault="009D3D5A" w:rsidP="009D3D5A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</w:p>
          <w:p w14:paraId="45A3F807" w14:textId="77777777" w:rsidR="009D3D5A" w:rsidRDefault="009D3D5A" w:rsidP="009D3D5A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  <w:r w:rsidRPr="009D3D5A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-10-20% En  25-50g/1000kcal </w:t>
            </w:r>
          </w:p>
          <w:p w14:paraId="7D19927E" w14:textId="513A538C" w:rsidR="009D3D5A" w:rsidRPr="004728D2" w:rsidRDefault="009D3D5A" w:rsidP="009D3D5A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-20-30% 22-33g/1000kcal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nasycone kwasy tłuszczowe możliwie jak najmniej, jednak nie więcej niż 7% En </w:t>
            </w:r>
          </w:p>
          <w:p w14:paraId="3A6957CA" w14:textId="002CE36E" w:rsidR="009D3D5A" w:rsidRPr="004728D2" w:rsidRDefault="009D3D5A" w:rsidP="009D3D5A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Węglowodany-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45-65%  113-163g/1000kcal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&lt; 25 g/1000 kcal </w:t>
            </w:r>
          </w:p>
          <w:p w14:paraId="7659BCB1" w14:textId="77777777" w:rsidR="009D3D5A" w:rsidRPr="004728D2" w:rsidRDefault="009D3D5A" w:rsidP="009D3D5A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&gt;35g/1000 kcal </w:t>
            </w:r>
          </w:p>
          <w:p w14:paraId="6BA8CA1C" w14:textId="77777777" w:rsidR="009D3D5A" w:rsidRPr="004728D2" w:rsidRDefault="009D3D5A" w:rsidP="009D3D5A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9D3D5A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-≤ 2000mg/dobę </w:t>
            </w:r>
          </w:p>
          <w:p w14:paraId="7B0F1591" w14:textId="77777777" w:rsidR="000D2205" w:rsidRDefault="000D2205" w:rsidP="000D2205">
            <w:pPr>
              <w:autoSpaceDN/>
              <w:jc w:val="both"/>
              <w:textAlignment w:val="auto"/>
              <w:rPr>
                <w:rFonts w:eastAsia="Arial"/>
                <w:b/>
                <w:color w:val="000000"/>
                <w:kern w:val="0"/>
                <w:sz w:val="24"/>
              </w:rPr>
            </w:pPr>
          </w:p>
        </w:tc>
      </w:tr>
      <w:tr w:rsidR="002C478E" w14:paraId="4371E18A" w14:textId="77777777" w:rsidTr="000D2205">
        <w:tc>
          <w:tcPr>
            <w:tcW w:w="9493" w:type="dxa"/>
            <w:gridSpan w:val="3"/>
          </w:tcPr>
          <w:p w14:paraId="32E61F68" w14:textId="62D4EF05" w:rsidR="002C478E" w:rsidRPr="002C478E" w:rsidRDefault="002C478E" w:rsidP="002C478E">
            <w:pPr>
              <w:pStyle w:val="Akapitzlist"/>
              <w:numPr>
                <w:ilvl w:val="0"/>
                <w:numId w:val="21"/>
              </w:num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  <w:r w:rsidRPr="004728D2">
              <w:rPr>
                <w:rFonts w:eastAsia="Arial"/>
                <w:b/>
                <w:color w:val="000000"/>
                <w:kern w:val="0"/>
                <w:sz w:val="24"/>
              </w:rPr>
              <w:t>Dieta z ograniczeniem łatwo przyswajalnych węglowodanów</w:t>
            </w: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- </w:t>
            </w:r>
            <w:r w:rsidRPr="002C478E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</w:t>
            </w:r>
          </w:p>
          <w:p w14:paraId="1EEE49CA" w14:textId="77777777" w:rsidR="002C478E" w:rsidRPr="002C478E" w:rsidRDefault="002C478E" w:rsidP="002C478E">
            <w:pPr>
              <w:pStyle w:val="Akapitzlist"/>
              <w:autoSpaceDN/>
              <w:ind w:left="644"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  <w:p w14:paraId="10ABEC40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>głównym źródłem węglowodanów w diecie powinny być produkty zbożowe z pełnego przemiału, należy podawać przynajmniej 2 porcje dziennie produktów zbożowych z pełnego przemiału,</w:t>
            </w:r>
          </w:p>
          <w:p w14:paraId="3EF39A1F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należy wybierać produkty o niskim indeksie </w:t>
            </w:r>
            <w:proofErr w:type="spellStart"/>
            <w:r w:rsidRPr="002C478E">
              <w:rPr>
                <w:rFonts w:eastAsia="Arial"/>
                <w:color w:val="000000"/>
                <w:kern w:val="0"/>
                <w:sz w:val="24"/>
              </w:rPr>
              <w:t>glikemicznym</w:t>
            </w:r>
            <w:proofErr w:type="spellEnd"/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 (IG&lt;55), </w:t>
            </w:r>
          </w:p>
          <w:p w14:paraId="2E5D44D1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produkty węglowodanowe nie powinny być spożywane samodzielnie, do każdego posiłku należy włączyć produkty białkowe i tłuszczowe, </w:t>
            </w:r>
          </w:p>
          <w:p w14:paraId="2A621BC0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lastRenderedPageBreak/>
              <w:t>należy zaplanować dodatek warzyw lub owoców do każdego posiłku (minimum 400 g dziennie - do gramatury nie wliczane są ziemniaki i bataty), z przewagą warzyw – należy podawać przynajmniej 3 porcje warzyw o dużej zawartości błonnika, przynajmniej część warzyw i owoców powinna być serwowana w postaci surowej,</w:t>
            </w:r>
          </w:p>
          <w:p w14:paraId="6C64AF29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>dopuszcza się wykorzystanie produktów mrożonych. Zaleca się wybieranie owoców mniej dojrzałych ze względu na mniejszą zawartość cukru,</w:t>
            </w:r>
          </w:p>
          <w:p w14:paraId="06821381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 mleko i przetwory mleczne, w tym napoje fermentowane lub produkty roślinne zastępujące produkty mleczne powinny być spożywane co najmniej w 2 posiłkach w ciągu dnia, </w:t>
            </w:r>
          </w:p>
          <w:p w14:paraId="32A77D40" w14:textId="06965F7B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każdego dnia należy podawać co najmniej 1 porcję z grupy mięso, jaja lub nasiona roślin strączkowych i/lub przetwory nasion roślin strączkowych, inne roślinne zamienniki białka zwierzęcego, </w:t>
            </w:r>
          </w:p>
          <w:p w14:paraId="3BDFD5F8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>nasiona roślin strączkowych i/lub ich przetwory należy uwzględnić co najmniej 2 razy w ciągu 7 dni,</w:t>
            </w:r>
          </w:p>
          <w:p w14:paraId="28E08045" w14:textId="65B73012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ryby i/lub przetwory rybne (głównie z ryb morskich) należy uwzględnić co najmniej 2  razy w ciągu 7 dni, </w:t>
            </w:r>
            <w:r>
              <w:rPr>
                <w:rFonts w:eastAsia="Arial"/>
                <w:color w:val="000000"/>
                <w:kern w:val="0"/>
                <w:sz w:val="24"/>
              </w:rPr>
              <w:t>-</w:t>
            </w:r>
            <w:r w:rsidRPr="002C478E">
              <w:rPr>
                <w:rFonts w:eastAsia="Arial"/>
                <w:color w:val="5B9BD5" w:themeColor="accent5"/>
                <w:kern w:val="0"/>
                <w:sz w:val="24"/>
              </w:rPr>
              <w:t xml:space="preserve"> z wyłączeniem konserw</w:t>
            </w:r>
          </w:p>
          <w:p w14:paraId="3CD3B69E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tłuszcze zwierzęce (np. smalec) powinny być ograniczone na rzecz tłuszczu roślinnego, z wyjątkiem tłuszczu palmowego i kokosowego </w:t>
            </w:r>
          </w:p>
          <w:p w14:paraId="7DC72A7D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 przynajmniej 1 posiłek w ciągu dnia powinien zawierać produkty bogate w kwasy tłuszczowe nienasycone,</w:t>
            </w:r>
          </w:p>
          <w:p w14:paraId="2F88DE7C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wskazane jest ograniczenie potraw ciężkostrawnych i wzdymających, </w:t>
            </w:r>
          </w:p>
          <w:p w14:paraId="0DBB5478" w14:textId="77777777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 należy eliminować cukry dodane (tj. monocukry i dwucukry dodawane do żywności)</w:t>
            </w:r>
          </w:p>
          <w:p w14:paraId="5A07EA9C" w14:textId="2BB65A84" w:rsidR="002C478E" w:rsidRPr="002C478E" w:rsidRDefault="002C478E" w:rsidP="002C478E">
            <w:pPr>
              <w:pStyle w:val="Akapitzlist"/>
              <w:numPr>
                <w:ilvl w:val="0"/>
                <w:numId w:val="2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2C478E">
              <w:rPr>
                <w:rFonts w:eastAsia="Arial"/>
                <w:color w:val="000000"/>
                <w:kern w:val="0"/>
                <w:sz w:val="24"/>
              </w:rPr>
              <w:t xml:space="preserve">w każdym posiłku należy uwzględnić wodę lub napój bez dodatku cukru, </w:t>
            </w:r>
          </w:p>
          <w:p w14:paraId="12FE5E3C" w14:textId="38B35701" w:rsidR="002C478E" w:rsidRPr="002C478E" w:rsidRDefault="002C478E" w:rsidP="002C478E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2C478E" w14:paraId="121E0BC0" w14:textId="77777777" w:rsidTr="000D2205">
        <w:tc>
          <w:tcPr>
            <w:tcW w:w="9493" w:type="dxa"/>
            <w:gridSpan w:val="3"/>
          </w:tcPr>
          <w:p w14:paraId="499E10E8" w14:textId="077D198C" w:rsidR="00875F29" w:rsidRPr="00875F29" w:rsidRDefault="00875F29" w:rsidP="002C478E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  <w:proofErr w:type="spellStart"/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lastRenderedPageBreak/>
              <w:t>ff</w:t>
            </w:r>
            <w:proofErr w:type="spellEnd"/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)</w:t>
            </w: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ab/>
              <w:t>Dieta z ograniczeniem łatwo przyswajalnych węglowodanów</w:t>
            </w:r>
            <w:r w:rsidRPr="00875F29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 xml:space="preserve"> wymagania kaloryczne i procentowe</w:t>
            </w:r>
          </w:p>
          <w:p w14:paraId="21B54A87" w14:textId="61926E4B" w:rsidR="002C478E" w:rsidRPr="004728D2" w:rsidRDefault="002C478E" w:rsidP="002C478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-15-30% En  25-50g/1000kcal </w:t>
            </w:r>
          </w:p>
          <w:p w14:paraId="5EFF8901" w14:textId="29192CB5" w:rsidR="002C478E" w:rsidRPr="004728D2" w:rsidRDefault="002C478E" w:rsidP="002C478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-25-40% 22-33g/1000kcal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nasycone kwasy tłuszczowe możliwie jak najmniej, jednak nie więcej niż 7% En </w:t>
            </w:r>
          </w:p>
          <w:p w14:paraId="53A92125" w14:textId="084D3E7F" w:rsidR="002C478E" w:rsidRPr="004728D2" w:rsidRDefault="002C478E" w:rsidP="002C478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-45-60%  113-163g/1000kcal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&lt; 25 g/1000 kcal </w:t>
            </w:r>
          </w:p>
          <w:p w14:paraId="1A697C35" w14:textId="77777777" w:rsidR="002C478E" w:rsidRPr="004728D2" w:rsidRDefault="002C478E" w:rsidP="002C478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25g/1000 kcal </w:t>
            </w:r>
          </w:p>
          <w:p w14:paraId="5BCEC914" w14:textId="77777777" w:rsidR="002C478E" w:rsidRPr="004728D2" w:rsidRDefault="002C478E" w:rsidP="002C478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-≤ 2000mg/dobę </w:t>
            </w:r>
          </w:p>
          <w:p w14:paraId="550DEBDB" w14:textId="77777777" w:rsidR="002C478E" w:rsidRPr="009D3D5A" w:rsidRDefault="002C478E" w:rsidP="009D3D5A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875F29" w14:paraId="23CA4309" w14:textId="77777777" w:rsidTr="000D2205">
        <w:tc>
          <w:tcPr>
            <w:tcW w:w="9493" w:type="dxa"/>
            <w:gridSpan w:val="3"/>
          </w:tcPr>
          <w:p w14:paraId="4FE2A3E1" w14:textId="047B0ECB" w:rsidR="00875F29" w:rsidRPr="00875F29" w:rsidRDefault="00875F29" w:rsidP="00875F29">
            <w:pPr>
              <w:pStyle w:val="Akapitzlist"/>
              <w:numPr>
                <w:ilvl w:val="0"/>
                <w:numId w:val="2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color w:val="000000"/>
                <w:kern w:val="0"/>
                <w:sz w:val="24"/>
              </w:rPr>
              <w:t xml:space="preserve">Dieta o kontrolowanej zawartości kwasów tłuszczowych </w:t>
            </w: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– </w:t>
            </w:r>
            <w:r w:rsidRPr="00875F29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</w:t>
            </w:r>
          </w:p>
          <w:p w14:paraId="2E2B75F4" w14:textId="77777777" w:rsidR="00875F29" w:rsidRDefault="00875F29" w:rsidP="00875F29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</w:p>
          <w:p w14:paraId="01F9E646" w14:textId="77777777" w:rsidR="00875F29" w:rsidRPr="00875F29" w:rsidRDefault="00875F29" w:rsidP="00875F29">
            <w:pPr>
              <w:pStyle w:val="Akapitzlist"/>
              <w:numPr>
                <w:ilvl w:val="0"/>
                <w:numId w:val="2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color w:val="000000"/>
                <w:kern w:val="0"/>
                <w:sz w:val="24"/>
              </w:rPr>
              <w:t xml:space="preserve">dodatek warzyw lub owoców do każdego posiłku (minimum 400 g dziennie - do gramatury nie wliczane są ziemniaki i bataty), z przewagą warzyw; przynajmniej część warzyw i owoców powinna być serwowana w postaci surowej, </w:t>
            </w:r>
          </w:p>
          <w:p w14:paraId="753B9F47" w14:textId="77777777" w:rsidR="00875F29" w:rsidRPr="00875F29" w:rsidRDefault="00875F29" w:rsidP="00875F29">
            <w:pPr>
              <w:pStyle w:val="Akapitzlist"/>
              <w:numPr>
                <w:ilvl w:val="0"/>
                <w:numId w:val="2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color w:val="000000"/>
                <w:kern w:val="0"/>
                <w:sz w:val="24"/>
              </w:rPr>
              <w:t>przynajmniej 1 posiłek w ciągu dnia powinien zawierać produkty zbożowe z pełnego przemiału,</w:t>
            </w:r>
          </w:p>
          <w:p w14:paraId="15713FB4" w14:textId="77777777" w:rsidR="00875F29" w:rsidRPr="00875F29" w:rsidRDefault="00875F29" w:rsidP="00875F29">
            <w:pPr>
              <w:pStyle w:val="Akapitzlist"/>
              <w:numPr>
                <w:ilvl w:val="0"/>
                <w:numId w:val="2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color w:val="000000"/>
                <w:kern w:val="0"/>
                <w:sz w:val="24"/>
              </w:rPr>
              <w:t xml:space="preserve">mleko i przetwory mleczne w tym napoje fermentowane lub produkty roślinne zastępujące produkty mleczne (z wyjątkiem wytwarzanych z orzechów kokosowych) powinny być podawane co najmniej w 2 posiłkach w ciągu dnia; dozwolone jest podawanie chudych i półtłustych produktów mlecznych, produkty pełnotłuste nie powinny znaleźć się w diecie, </w:t>
            </w:r>
          </w:p>
          <w:p w14:paraId="24542561" w14:textId="77777777" w:rsidR="00875F29" w:rsidRPr="00875F29" w:rsidRDefault="00875F29" w:rsidP="00875F29">
            <w:pPr>
              <w:pStyle w:val="Akapitzlist"/>
              <w:numPr>
                <w:ilvl w:val="0"/>
                <w:numId w:val="2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color w:val="000000"/>
                <w:kern w:val="0"/>
                <w:sz w:val="24"/>
              </w:rPr>
              <w:t xml:space="preserve">każdego dnia należy podawać co najmniej 1 porcję z grupy mięso lub jaja lub nasiona roślin strączkowych i/lub przetwory nasion roślin strączkowych, inne roślinne zamienniki białka zwierzęcego; tłuste mięsa, wędliny i podroby nie powinny być spożywane, </w:t>
            </w:r>
          </w:p>
          <w:p w14:paraId="36B8A819" w14:textId="77777777" w:rsidR="00875F29" w:rsidRPr="00875F29" w:rsidRDefault="00875F29" w:rsidP="00875F29">
            <w:pPr>
              <w:pStyle w:val="Akapitzlist"/>
              <w:numPr>
                <w:ilvl w:val="0"/>
                <w:numId w:val="2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color w:val="000000"/>
                <w:kern w:val="0"/>
                <w:sz w:val="24"/>
              </w:rPr>
              <w:lastRenderedPageBreak/>
              <w:t xml:space="preserve">nasiona roślin strączkowych i/lub ich przetwory należy uwzględnić co najmniej 2 razy w ciągu 7 dni </w:t>
            </w:r>
          </w:p>
          <w:p w14:paraId="4364EEED" w14:textId="77777777" w:rsidR="00875F29" w:rsidRPr="00875F29" w:rsidRDefault="00875F29" w:rsidP="00875F29">
            <w:pPr>
              <w:pStyle w:val="Akapitzlist"/>
              <w:numPr>
                <w:ilvl w:val="0"/>
                <w:numId w:val="2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color w:val="000000"/>
                <w:kern w:val="0"/>
                <w:sz w:val="24"/>
              </w:rPr>
              <w:t xml:space="preserve">ryby i/lub przetwory rybne (głównie z ryb morskich) należy uwzględnić co najmniej 2 razy w ciągu 7 dni, 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- </w:t>
            </w:r>
            <w:r w:rsidRPr="00875F29">
              <w:rPr>
                <w:rFonts w:eastAsia="Arial"/>
                <w:color w:val="5B9BD5" w:themeColor="accent5"/>
                <w:kern w:val="0"/>
                <w:sz w:val="24"/>
              </w:rPr>
              <w:t>z wyłączeniem konserw</w:t>
            </w:r>
          </w:p>
          <w:p w14:paraId="583C7E68" w14:textId="7EEF74E8" w:rsidR="00875F29" w:rsidRPr="00875F29" w:rsidRDefault="00875F29" w:rsidP="00875F29">
            <w:pPr>
              <w:pStyle w:val="Akapitzlist"/>
              <w:numPr>
                <w:ilvl w:val="0"/>
                <w:numId w:val="2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color w:val="000000"/>
                <w:kern w:val="0"/>
                <w:sz w:val="24"/>
              </w:rPr>
              <w:t xml:space="preserve">źródłem tłuszczu w diecie powinny być bogate w nienasycone kwasy tłuszczowe oleje roślinne, produkowane z nich margaryny miękkie, margaryny wzbogacane w sterole i </w:t>
            </w:r>
            <w:proofErr w:type="spellStart"/>
            <w:r w:rsidRPr="00875F29">
              <w:rPr>
                <w:rFonts w:eastAsia="Arial"/>
                <w:color w:val="000000"/>
                <w:kern w:val="0"/>
                <w:sz w:val="24"/>
              </w:rPr>
              <w:t>stanole</w:t>
            </w:r>
            <w:proofErr w:type="spellEnd"/>
            <w:r w:rsidRPr="00875F29">
              <w:rPr>
                <w:rFonts w:eastAsia="Arial"/>
                <w:color w:val="000000"/>
                <w:kern w:val="0"/>
                <w:sz w:val="24"/>
              </w:rPr>
              <w:t xml:space="preserve"> roślinne, tłuste ryby; przynajmniej 2 posiłki w ciągu dnia powinny zawierać produkty bogate w kwasy tłuszczowe nienasycone,</w:t>
            </w:r>
          </w:p>
        </w:tc>
      </w:tr>
      <w:tr w:rsidR="00875F29" w14:paraId="776D93FF" w14:textId="77777777" w:rsidTr="000D2205">
        <w:tc>
          <w:tcPr>
            <w:tcW w:w="9493" w:type="dxa"/>
            <w:gridSpan w:val="3"/>
          </w:tcPr>
          <w:p w14:paraId="05456794" w14:textId="5CA2845A" w:rsidR="00875F29" w:rsidRPr="00875F29" w:rsidRDefault="00875F29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  <w:proofErr w:type="spellStart"/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lastRenderedPageBreak/>
              <w:t>g</w:t>
            </w:r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t>g</w:t>
            </w:r>
            <w:proofErr w:type="spellEnd"/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)</w:t>
            </w: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ab/>
              <w:t>Dieta o kontrolowanej zawartości kwasów tłuszczowych</w:t>
            </w:r>
            <w:r w:rsidRPr="00875F29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 xml:space="preserve"> wymagania kaloryczne i procentowe</w:t>
            </w:r>
          </w:p>
          <w:p w14:paraId="08778A52" w14:textId="52A34533" w:rsidR="00875F29" w:rsidRDefault="00875F29" w:rsidP="002C478E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  <w:p w14:paraId="72E7EC8F" w14:textId="77777777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Białko-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10-20% En  25-50g/1000kcal </w:t>
            </w:r>
          </w:p>
          <w:p w14:paraId="18178DAC" w14:textId="2720F3C9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-20-30% 22-33g/1000kcal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nasycone kwasy tłuszczowe możliwie jak najmniej, jednak nie więcej niż 7% En </w:t>
            </w:r>
          </w:p>
          <w:p w14:paraId="5AA2CFA8" w14:textId="77777777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jednonienasycone kwasy tłuszczowe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 Wartości referencyjne: ≤ 20% En </w:t>
            </w:r>
          </w:p>
          <w:p w14:paraId="33054782" w14:textId="7DB69D37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wielonienasycone kwasy tłuszczowe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-Wartości referencyjne: 6-10% </w:t>
            </w:r>
          </w:p>
          <w:p w14:paraId="6C951A25" w14:textId="77777777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Cholesterol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 &lt;200mg</w:t>
            </w:r>
          </w:p>
          <w:p w14:paraId="698B99EF" w14:textId="23DA0320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-45-65%  113-163g/1000kcal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&lt; 25 g/1000 kcal </w:t>
            </w:r>
          </w:p>
          <w:p w14:paraId="2B9D43C9" w14:textId="77777777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Błonnik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15g/1000 kcal </w:t>
            </w:r>
          </w:p>
          <w:p w14:paraId="4B3E4751" w14:textId="77777777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-≤ 2000mg/dobę </w:t>
            </w:r>
          </w:p>
          <w:p w14:paraId="710C1424" w14:textId="6AD23825" w:rsidR="00875F29" w:rsidRPr="00875F29" w:rsidRDefault="00875F29" w:rsidP="002C478E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875F29" w14:paraId="038A1A30" w14:textId="77777777" w:rsidTr="000D2205">
        <w:tc>
          <w:tcPr>
            <w:tcW w:w="9493" w:type="dxa"/>
            <w:gridSpan w:val="3"/>
          </w:tcPr>
          <w:p w14:paraId="793E6C81" w14:textId="12CC7DB5" w:rsidR="00875F29" w:rsidRPr="00875F29" w:rsidRDefault="00875F29" w:rsidP="00875F29">
            <w:pPr>
              <w:pStyle w:val="Akapitzlist"/>
              <w:numPr>
                <w:ilvl w:val="0"/>
                <w:numId w:val="2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color w:val="000000"/>
                <w:kern w:val="0"/>
                <w:sz w:val="24"/>
              </w:rPr>
              <w:t xml:space="preserve">Dieta </w:t>
            </w:r>
            <w:proofErr w:type="spellStart"/>
            <w:r w:rsidRPr="00875F29">
              <w:rPr>
                <w:rFonts w:eastAsia="Arial"/>
                <w:b/>
                <w:color w:val="000000"/>
                <w:kern w:val="0"/>
                <w:sz w:val="24"/>
              </w:rPr>
              <w:t>Ubogoenergetyczna</w:t>
            </w:r>
            <w:proofErr w:type="spellEnd"/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 - </w:t>
            </w:r>
            <w:r w:rsidRPr="00875F29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</w:t>
            </w:r>
          </w:p>
          <w:p w14:paraId="1F26FFB5" w14:textId="77777777" w:rsidR="00875F29" w:rsidRPr="00875F29" w:rsidRDefault="00875F29" w:rsidP="00875F29">
            <w:pPr>
              <w:pStyle w:val="Akapitzlist"/>
              <w:numPr>
                <w:ilvl w:val="0"/>
                <w:numId w:val="2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color w:val="000000"/>
                <w:kern w:val="0"/>
                <w:sz w:val="24"/>
              </w:rPr>
              <w:t>dodatek warzyw lub owoców do każdego posiłku (minimum 400 g dziennie - do gramatury nie wliczane są ziemniaki i bataty), z przewagą warzyw, należy podawać przynajmniej 3 porcje warzyw o dużej zawartości błonnika, przynajmniej część warzyw i owoców powinna być serwowana w postaci surowej, zaleca się wybieranie owoców mniej dojrzałych ze względu na mniejszą zawartość cukru,</w:t>
            </w:r>
          </w:p>
          <w:p w14:paraId="6FED44ED" w14:textId="77777777" w:rsidR="0004212E" w:rsidRPr="0004212E" w:rsidRDefault="00875F29" w:rsidP="0004212E">
            <w:pPr>
              <w:pStyle w:val="Akapitzlist"/>
              <w:numPr>
                <w:ilvl w:val="0"/>
                <w:numId w:val="2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color w:val="000000"/>
                <w:kern w:val="0"/>
                <w:sz w:val="24"/>
              </w:rPr>
              <w:t>przynajmniej 2 posiłki w ciągu dnia powinny zawierać produkty zbożowe z pełnego przemiału,</w:t>
            </w:r>
          </w:p>
          <w:p w14:paraId="62AA4E5D" w14:textId="77777777" w:rsidR="0004212E" w:rsidRPr="0004212E" w:rsidRDefault="00875F29" w:rsidP="0004212E">
            <w:pPr>
              <w:pStyle w:val="Akapitzlist"/>
              <w:numPr>
                <w:ilvl w:val="0"/>
                <w:numId w:val="2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 xml:space="preserve">mleko i przetwory mleczne w tym napoje fermentowane lub produkty roślinne zastępujące produkty mleczne powinny być spożywane co najmniej w 2 posiłkach w ciągu dnia, jeśli nie ma przeciwwskazań </w:t>
            </w:r>
          </w:p>
          <w:p w14:paraId="7FB1A417" w14:textId="77777777" w:rsidR="0004212E" w:rsidRPr="0004212E" w:rsidRDefault="00875F29" w:rsidP="0004212E">
            <w:pPr>
              <w:pStyle w:val="Akapitzlist"/>
              <w:numPr>
                <w:ilvl w:val="0"/>
                <w:numId w:val="2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>każdego dnia należy podawać co najmniej 1 porcję z grupy mięso lub jaja lub nasiona roślin strączkowych i/lub przetwory nasion roślin strączkowych, inne roślinne zamienniki białka zwierzęcego,</w:t>
            </w:r>
          </w:p>
          <w:p w14:paraId="22D8D38F" w14:textId="77777777" w:rsidR="0004212E" w:rsidRPr="0004212E" w:rsidRDefault="00875F29" w:rsidP="0004212E">
            <w:pPr>
              <w:pStyle w:val="Akapitzlist"/>
              <w:numPr>
                <w:ilvl w:val="0"/>
                <w:numId w:val="2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 xml:space="preserve">nasiona roślin strączkowych i/lub ich przetwory należy uwzględnić co najmniej 2 razy w ciągu 7 dni, </w:t>
            </w:r>
          </w:p>
          <w:p w14:paraId="4B29918F" w14:textId="77777777" w:rsidR="0004212E" w:rsidRPr="0004212E" w:rsidRDefault="00875F29" w:rsidP="0004212E">
            <w:pPr>
              <w:pStyle w:val="Akapitzlist"/>
              <w:numPr>
                <w:ilvl w:val="0"/>
                <w:numId w:val="2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>ryby i/lub przetwory rybne (głównie z ryb morskich) należy uwzględnić co najmniej 2 razy w ciągu 7 dni</w:t>
            </w:r>
            <w:r w:rsidR="0004212E">
              <w:t xml:space="preserve"> </w:t>
            </w:r>
            <w:r w:rsidR="0004212E" w:rsidRPr="0004212E">
              <w:rPr>
                <w:rFonts w:eastAsia="Arial"/>
                <w:color w:val="5B9BD5" w:themeColor="accent5"/>
                <w:kern w:val="0"/>
                <w:sz w:val="24"/>
              </w:rPr>
              <w:t>z wyłączeniem konserw</w:t>
            </w:r>
          </w:p>
          <w:p w14:paraId="69DD11F1" w14:textId="77777777" w:rsidR="0004212E" w:rsidRPr="0004212E" w:rsidRDefault="00875F29" w:rsidP="0004212E">
            <w:pPr>
              <w:pStyle w:val="Akapitzlist"/>
              <w:numPr>
                <w:ilvl w:val="0"/>
                <w:numId w:val="2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 xml:space="preserve">przynajmniej 1 posiłek w ciągu dnia powinien zawierać produkty bogate w kwasy tłuszczowe nienasycone, </w:t>
            </w:r>
          </w:p>
          <w:p w14:paraId="72E0E516" w14:textId="7E143FB6" w:rsidR="00875F29" w:rsidRPr="0004212E" w:rsidRDefault="00875F29" w:rsidP="0004212E">
            <w:pPr>
              <w:pStyle w:val="Akapitzlist"/>
              <w:numPr>
                <w:ilvl w:val="0"/>
                <w:numId w:val="2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 xml:space="preserve">należy eliminować cukry proste z diety </w:t>
            </w:r>
          </w:p>
          <w:p w14:paraId="6F860566" w14:textId="6A14A9DE" w:rsidR="00875F29" w:rsidRPr="00875F29" w:rsidRDefault="00875F29" w:rsidP="00875F29">
            <w:pPr>
              <w:pStyle w:val="Akapitzlist"/>
              <w:autoSpaceDN/>
              <w:ind w:left="644"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875F29" w14:paraId="6209D277" w14:textId="77777777" w:rsidTr="000D2205">
        <w:tc>
          <w:tcPr>
            <w:tcW w:w="9493" w:type="dxa"/>
            <w:gridSpan w:val="3"/>
          </w:tcPr>
          <w:p w14:paraId="1C14654B" w14:textId="4DE89520" w:rsidR="00875F29" w:rsidRDefault="00875F29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</w:pPr>
            <w:proofErr w:type="spellStart"/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t>hh</w:t>
            </w:r>
            <w:proofErr w:type="spellEnd"/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) </w:t>
            </w: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Dieta </w:t>
            </w:r>
            <w:proofErr w:type="spellStart"/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Ubogoenergetyczna</w:t>
            </w:r>
            <w:proofErr w:type="spellEnd"/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- </w:t>
            </w:r>
            <w:r w:rsidRPr="00875F29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>wymagania kaloryczne i procentowe</w:t>
            </w:r>
          </w:p>
          <w:p w14:paraId="49434ADF" w14:textId="77777777" w:rsidR="00875F29" w:rsidRPr="00875F29" w:rsidRDefault="00875F29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  <w:p w14:paraId="04A6A597" w14:textId="77777777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-15-25% En  38-63g/1000kcal </w:t>
            </w:r>
          </w:p>
          <w:p w14:paraId="007CAF21" w14:textId="0584CEAA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-20-30% 22-33g/1000kcal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nasycone kwasy tłuszczowe możliwie jak najmniej, jednak nie więcej niż 10% En </w:t>
            </w:r>
          </w:p>
          <w:p w14:paraId="111AC804" w14:textId="2DB95751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-45-55%  112-137g/1000kcal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&lt; 25 g/1000 kcal </w:t>
            </w:r>
          </w:p>
          <w:p w14:paraId="4B77FF6B" w14:textId="77777777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lastRenderedPageBreak/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25-40g na dobę</w:t>
            </w:r>
          </w:p>
          <w:p w14:paraId="558E8E07" w14:textId="77777777" w:rsidR="00875F29" w:rsidRPr="004728D2" w:rsidRDefault="00875F29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75F29">
              <w:rPr>
                <w:rFonts w:eastAsia="Arial"/>
                <w:b/>
                <w:bCs/>
                <w:color w:val="000000"/>
                <w:kern w:val="0"/>
                <w:sz w:val="24"/>
              </w:rPr>
              <w:t>Sód-≤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2000mg/dobę </w:t>
            </w:r>
          </w:p>
          <w:p w14:paraId="4FC3BF12" w14:textId="557EA4A5" w:rsidR="00875F29" w:rsidRDefault="00875F29" w:rsidP="002C478E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  <w:p w14:paraId="05A33A8C" w14:textId="224C13D2" w:rsidR="00875F29" w:rsidRPr="00875F29" w:rsidRDefault="00875F29" w:rsidP="002C478E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04212E" w14:paraId="7FA1C4D3" w14:textId="77777777" w:rsidTr="000D2205">
        <w:tc>
          <w:tcPr>
            <w:tcW w:w="9493" w:type="dxa"/>
            <w:gridSpan w:val="3"/>
          </w:tcPr>
          <w:p w14:paraId="1B112091" w14:textId="2168687B" w:rsidR="0004212E" w:rsidRPr="0004212E" w:rsidRDefault="0004212E" w:rsidP="0004212E">
            <w:pPr>
              <w:pStyle w:val="Akapitzlist"/>
              <w:numPr>
                <w:ilvl w:val="0"/>
                <w:numId w:val="2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b/>
                <w:color w:val="000000"/>
                <w:kern w:val="0"/>
                <w:sz w:val="24"/>
              </w:rPr>
              <w:lastRenderedPageBreak/>
              <w:t xml:space="preserve">Dieta </w:t>
            </w:r>
            <w:proofErr w:type="spellStart"/>
            <w:r w:rsidRPr="0004212E">
              <w:rPr>
                <w:rFonts w:eastAsia="Arial"/>
                <w:b/>
                <w:color w:val="000000"/>
                <w:kern w:val="0"/>
                <w:sz w:val="24"/>
              </w:rPr>
              <w:t>Bogatobiałkowa</w:t>
            </w:r>
            <w:proofErr w:type="spellEnd"/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- </w:t>
            </w:r>
            <w:r w:rsidRPr="0004212E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</w:t>
            </w:r>
          </w:p>
          <w:p w14:paraId="6ABC4CE7" w14:textId="77777777" w:rsidR="0004212E" w:rsidRDefault="0004212E" w:rsidP="0004212E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</w:p>
          <w:p w14:paraId="4EBA45EE" w14:textId="77777777" w:rsidR="0004212E" w:rsidRPr="0004212E" w:rsidRDefault="0004212E" w:rsidP="0004212E">
            <w:pPr>
              <w:pStyle w:val="Akapitzlist"/>
              <w:numPr>
                <w:ilvl w:val="0"/>
                <w:numId w:val="3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 xml:space="preserve">dodatek warzyw lub owoców do każdego posiłku (minimum 400 g dziennie - do gramatury nie wliczane są ziemniaki i bataty), z przewagą warzyw, przynajmniej część warzyw i owoców powinna być serwowana w postaci surowej, </w:t>
            </w:r>
          </w:p>
          <w:p w14:paraId="556FDFF9" w14:textId="77777777" w:rsidR="0004212E" w:rsidRPr="0004212E" w:rsidRDefault="0004212E" w:rsidP="0004212E">
            <w:pPr>
              <w:pStyle w:val="Akapitzlist"/>
              <w:numPr>
                <w:ilvl w:val="0"/>
                <w:numId w:val="3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>mleko i przetwory mleczne, w tym napoje fermentowane lub produkty roślinne zastępujące produkty mleczne powinny być podawane co najmniej w 2 posiłkach w ciągu dnia, jeśli nie ma przeciwwskazań</w:t>
            </w:r>
          </w:p>
          <w:p w14:paraId="5BD652FA" w14:textId="77777777" w:rsidR="0004212E" w:rsidRPr="0004212E" w:rsidRDefault="0004212E" w:rsidP="0004212E">
            <w:pPr>
              <w:pStyle w:val="Akapitzlist"/>
              <w:numPr>
                <w:ilvl w:val="0"/>
                <w:numId w:val="3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>każdego dnia należy podawać co najmniej 1 porcję z grupy mięso lub jaja lub inne roślinne zamienniki białka zwierzęcego np. na bazie glutenu pszennego, jeśli nie ma przeciwwskazań,</w:t>
            </w:r>
          </w:p>
          <w:p w14:paraId="25C44573" w14:textId="77777777" w:rsidR="0004212E" w:rsidRPr="0004212E" w:rsidRDefault="0004212E" w:rsidP="0004212E">
            <w:pPr>
              <w:pStyle w:val="Akapitzlist"/>
              <w:numPr>
                <w:ilvl w:val="0"/>
                <w:numId w:val="3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 xml:space="preserve">ryby i/lub przetwory rybne (głównie z ryb morskich) należy uwzględnić co najmniej 2  razy w ciągu 7 dni, 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- </w:t>
            </w:r>
            <w:r w:rsidRPr="0004212E">
              <w:rPr>
                <w:rFonts w:eastAsia="Arial"/>
                <w:color w:val="5B9BD5" w:themeColor="accent5"/>
                <w:kern w:val="0"/>
                <w:sz w:val="24"/>
              </w:rPr>
              <w:t>z wyłączeniem konserw</w:t>
            </w:r>
          </w:p>
          <w:p w14:paraId="4DD147C5" w14:textId="77777777" w:rsidR="0004212E" w:rsidRPr="0004212E" w:rsidRDefault="0004212E" w:rsidP="0004212E">
            <w:pPr>
              <w:pStyle w:val="Akapitzlist"/>
              <w:numPr>
                <w:ilvl w:val="0"/>
                <w:numId w:val="3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 xml:space="preserve">przynajmniej 1 posiłek w ciągu dnia powinien zawierać produkty bogate w kwasy tłuszczowe nienasycone, </w:t>
            </w:r>
          </w:p>
          <w:p w14:paraId="3E5AEA20" w14:textId="77777777" w:rsidR="0004212E" w:rsidRPr="0004212E" w:rsidRDefault="0004212E" w:rsidP="0004212E">
            <w:pPr>
              <w:pStyle w:val="Akapitzlist"/>
              <w:numPr>
                <w:ilvl w:val="0"/>
                <w:numId w:val="3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 xml:space="preserve">tłuszcze zwierzęce np. smalec powinny być ograniczone na rzecz tłuszczu roślinnego, z wyjątkiem tłuszczu palmowego i kokosowego </w:t>
            </w:r>
          </w:p>
          <w:p w14:paraId="20C97282" w14:textId="2608E58C" w:rsidR="0004212E" w:rsidRPr="0004212E" w:rsidRDefault="0004212E" w:rsidP="0004212E">
            <w:pPr>
              <w:pStyle w:val="Akapitzlist"/>
              <w:numPr>
                <w:ilvl w:val="0"/>
                <w:numId w:val="3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color w:val="000000"/>
                <w:kern w:val="0"/>
                <w:sz w:val="24"/>
              </w:rPr>
              <w:t xml:space="preserve">przynajmniej 1 posiłek w ciągu dnia powinien zawierać produkty bogate w kwasy tłuszczowe nienasycone, </w:t>
            </w:r>
          </w:p>
          <w:p w14:paraId="445B5A3E" w14:textId="77777777" w:rsidR="0004212E" w:rsidRDefault="0004212E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04212E" w14:paraId="4AB4C40B" w14:textId="77777777" w:rsidTr="000D2205">
        <w:tc>
          <w:tcPr>
            <w:tcW w:w="9493" w:type="dxa"/>
            <w:gridSpan w:val="3"/>
          </w:tcPr>
          <w:p w14:paraId="0C740454" w14:textId="6314FCA0" w:rsidR="0004212E" w:rsidRDefault="0004212E" w:rsidP="0004212E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ii) </w:t>
            </w:r>
            <w:r w:rsidRPr="0004212E"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Dieta </w:t>
            </w:r>
            <w:proofErr w:type="spellStart"/>
            <w:r w:rsidRPr="0004212E">
              <w:rPr>
                <w:rFonts w:eastAsia="Arial"/>
                <w:b/>
                <w:bCs/>
                <w:color w:val="000000"/>
                <w:kern w:val="0"/>
                <w:sz w:val="24"/>
              </w:rPr>
              <w:t>Bogatobiałkowa</w:t>
            </w:r>
            <w:proofErr w:type="spellEnd"/>
            <w:r>
              <w:t xml:space="preserve"> - </w:t>
            </w:r>
            <w:r w:rsidRPr="0004212E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>wymagania kaloryczne i procentowe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</w:t>
            </w:r>
          </w:p>
          <w:p w14:paraId="129C72E9" w14:textId="77777777" w:rsidR="0004212E" w:rsidRDefault="0004212E" w:rsidP="0004212E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</w:p>
          <w:p w14:paraId="683359F2" w14:textId="224D59A0" w:rsidR="0004212E" w:rsidRPr="004728D2" w:rsidRDefault="0004212E" w:rsidP="0004212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o- 40-70g/1000kcal </w:t>
            </w:r>
          </w:p>
          <w:p w14:paraId="69578520" w14:textId="2B430FE8" w:rsidR="0004212E" w:rsidRPr="004728D2" w:rsidRDefault="0004212E" w:rsidP="0004212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-20-30% 22-33g/1000kcal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nasycone kwasy tłuszczowe możliwie jak najmniej, jednak nie więcej niż 10% En </w:t>
            </w:r>
          </w:p>
          <w:p w14:paraId="1E1337B7" w14:textId="0804A999" w:rsidR="0004212E" w:rsidRPr="004728D2" w:rsidRDefault="0004212E" w:rsidP="0004212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-50-55%  125-138g/1000kcal</w:t>
            </w:r>
            <w:r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&lt; 25 g/1000 kcal </w:t>
            </w:r>
          </w:p>
          <w:p w14:paraId="624D1C27" w14:textId="77777777" w:rsidR="0004212E" w:rsidRPr="004728D2" w:rsidRDefault="0004212E" w:rsidP="0004212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15g/1000kcal</w:t>
            </w:r>
          </w:p>
          <w:p w14:paraId="433DF89B" w14:textId="77777777" w:rsidR="0004212E" w:rsidRPr="004728D2" w:rsidRDefault="0004212E" w:rsidP="0004212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-≤ 2000mg/dobę </w:t>
            </w:r>
          </w:p>
          <w:p w14:paraId="7B2EBA7A" w14:textId="3B77367D" w:rsidR="0004212E" w:rsidRDefault="0004212E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04212E" w14:paraId="0BB89D48" w14:textId="77777777" w:rsidTr="000D2205">
        <w:tc>
          <w:tcPr>
            <w:tcW w:w="9493" w:type="dxa"/>
            <w:gridSpan w:val="3"/>
          </w:tcPr>
          <w:p w14:paraId="74AE8454" w14:textId="77777777" w:rsidR="0004212E" w:rsidRPr="004728D2" w:rsidRDefault="0004212E" w:rsidP="0004212E">
            <w:pPr>
              <w:autoSpaceDN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</w:p>
          <w:p w14:paraId="661791FC" w14:textId="4BFF584E" w:rsidR="0004212E" w:rsidRPr="0004212E" w:rsidRDefault="0004212E" w:rsidP="0004212E">
            <w:pPr>
              <w:pStyle w:val="Akapitzlist"/>
              <w:numPr>
                <w:ilvl w:val="0"/>
                <w:numId w:val="2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b/>
                <w:color w:val="000000"/>
                <w:kern w:val="0"/>
                <w:sz w:val="24"/>
              </w:rPr>
              <w:t>Dieta niskobiałkowa</w:t>
            </w: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- </w:t>
            </w:r>
            <w:r w:rsidRPr="0004212E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</w:t>
            </w:r>
          </w:p>
          <w:p w14:paraId="23C81578" w14:textId="77777777" w:rsidR="0004212E" w:rsidRPr="0004212E" w:rsidRDefault="0004212E" w:rsidP="0004212E">
            <w:pPr>
              <w:pStyle w:val="Akapitzlist"/>
              <w:autoSpaceDN/>
              <w:ind w:left="644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</w:p>
          <w:p w14:paraId="4C9CE7D7" w14:textId="77777777" w:rsidR="00852840" w:rsidRPr="00852840" w:rsidRDefault="0004212E" w:rsidP="00852840">
            <w:pPr>
              <w:pStyle w:val="Akapitzlist"/>
              <w:numPr>
                <w:ilvl w:val="0"/>
                <w:numId w:val="3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52840">
              <w:rPr>
                <w:rFonts w:eastAsia="Arial"/>
                <w:color w:val="000000"/>
                <w:kern w:val="0"/>
                <w:sz w:val="24"/>
              </w:rPr>
              <w:t xml:space="preserve">należy zmniejszyć podaż warzyw i owoców ze względu na zawartość w nich dużej ilości potasu i wody, </w:t>
            </w:r>
          </w:p>
          <w:p w14:paraId="001CE9B8" w14:textId="77777777" w:rsidR="00852840" w:rsidRPr="00852840" w:rsidRDefault="0004212E" w:rsidP="00852840">
            <w:pPr>
              <w:pStyle w:val="Akapitzlist"/>
              <w:numPr>
                <w:ilvl w:val="0"/>
                <w:numId w:val="3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52840">
              <w:rPr>
                <w:rFonts w:eastAsia="Arial"/>
                <w:color w:val="000000"/>
                <w:kern w:val="0"/>
                <w:sz w:val="24"/>
              </w:rPr>
              <w:t xml:space="preserve">każdego dnia należy podawać co najmniej 1 porcję z grupy mięso lub jaja </w:t>
            </w:r>
          </w:p>
          <w:p w14:paraId="232D5E12" w14:textId="6A99DB34" w:rsidR="00852840" w:rsidRPr="00852840" w:rsidRDefault="0004212E" w:rsidP="00852840">
            <w:pPr>
              <w:pStyle w:val="Akapitzlist"/>
              <w:numPr>
                <w:ilvl w:val="0"/>
                <w:numId w:val="3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52840">
              <w:rPr>
                <w:rFonts w:eastAsia="Arial"/>
                <w:color w:val="000000"/>
                <w:kern w:val="0"/>
                <w:sz w:val="24"/>
              </w:rPr>
              <w:t>ryby i/lub przetwory rybne (głównie z ryb morskich) należy uwzględnić co najmniej w ciągu 10</w:t>
            </w:r>
            <w:r w:rsidRPr="00D35DB3">
              <w:rPr>
                <w:rFonts w:eastAsia="Arial"/>
                <w:color w:val="5B9BD5" w:themeColor="accent5"/>
                <w:kern w:val="0"/>
                <w:sz w:val="24"/>
              </w:rPr>
              <w:t xml:space="preserve"> </w:t>
            </w:r>
            <w:r w:rsidR="00D35DB3" w:rsidRPr="00D35DB3">
              <w:rPr>
                <w:rFonts w:eastAsia="Arial"/>
                <w:color w:val="5B9BD5" w:themeColor="accent5"/>
                <w:kern w:val="0"/>
                <w:sz w:val="24"/>
              </w:rPr>
              <w:t xml:space="preserve">????? </w:t>
            </w:r>
            <w:r w:rsidRPr="00852840">
              <w:rPr>
                <w:rFonts w:eastAsia="Arial"/>
                <w:color w:val="000000"/>
                <w:kern w:val="0"/>
                <w:sz w:val="24"/>
              </w:rPr>
              <w:t xml:space="preserve">dni, </w:t>
            </w:r>
          </w:p>
          <w:p w14:paraId="4F2A1A7C" w14:textId="77777777" w:rsidR="00D35DB3" w:rsidRPr="00D35DB3" w:rsidRDefault="0004212E" w:rsidP="00D35DB3">
            <w:pPr>
              <w:pStyle w:val="Akapitzlist"/>
              <w:numPr>
                <w:ilvl w:val="0"/>
                <w:numId w:val="3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52840">
              <w:rPr>
                <w:rFonts w:eastAsia="Arial"/>
                <w:color w:val="000000"/>
                <w:kern w:val="0"/>
                <w:sz w:val="24"/>
              </w:rPr>
              <w:t xml:space="preserve">tłuszcze zwierzęce (np. smalec) powinny być ograniczone na rzecz tłuszczu roślinnego, z wyjątkiem tłuszczu palmowego i kokosowego </w:t>
            </w:r>
          </w:p>
          <w:p w14:paraId="36D22519" w14:textId="77777777" w:rsidR="00D35DB3" w:rsidRPr="00D35DB3" w:rsidRDefault="0004212E" w:rsidP="00D35DB3">
            <w:pPr>
              <w:pStyle w:val="Akapitzlist"/>
              <w:numPr>
                <w:ilvl w:val="0"/>
                <w:numId w:val="3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>przynajmniej 1 posiłek w ciągu dnia powinien zawierać produkty bogate w kwasy tłuszczowe nienasycone,</w:t>
            </w:r>
          </w:p>
          <w:p w14:paraId="558ECE64" w14:textId="591C8975" w:rsidR="0004212E" w:rsidRPr="00D35DB3" w:rsidRDefault="0004212E" w:rsidP="00D35DB3">
            <w:pPr>
              <w:pStyle w:val="Akapitzlist"/>
              <w:numPr>
                <w:ilvl w:val="0"/>
                <w:numId w:val="36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>należy eliminować sól i cukry dodane (tj. monocukry i dwucukry dodawane do żywności).</w:t>
            </w:r>
          </w:p>
          <w:p w14:paraId="70A1D6C1" w14:textId="77777777" w:rsidR="0004212E" w:rsidRDefault="0004212E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04212E" w14:paraId="3302BDCB" w14:textId="77777777" w:rsidTr="000D2205">
        <w:tc>
          <w:tcPr>
            <w:tcW w:w="9493" w:type="dxa"/>
            <w:gridSpan w:val="3"/>
          </w:tcPr>
          <w:p w14:paraId="715AAE15" w14:textId="77777777" w:rsidR="0004212E" w:rsidRDefault="0004212E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</w:pPr>
            <w:proofErr w:type="spellStart"/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t>jj</w:t>
            </w:r>
            <w:proofErr w:type="spellEnd"/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) </w:t>
            </w:r>
            <w:r w:rsidRPr="0004212E">
              <w:rPr>
                <w:rFonts w:eastAsia="Arial"/>
                <w:b/>
                <w:bCs/>
                <w:color w:val="000000"/>
                <w:kern w:val="0"/>
                <w:sz w:val="24"/>
              </w:rPr>
              <w:t>Dieta niskobiałkowa</w:t>
            </w:r>
            <w:r>
              <w:t xml:space="preserve">- </w:t>
            </w:r>
            <w:r w:rsidRPr="0004212E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>wymagania kaloryczne i procentowe</w:t>
            </w:r>
          </w:p>
          <w:p w14:paraId="39D5884D" w14:textId="77777777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lastRenderedPageBreak/>
              <w:t>Białko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  15-25g/1000kcal </w:t>
            </w:r>
          </w:p>
          <w:p w14:paraId="17C9BC3D" w14:textId="511DD462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Tłuszcze-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25-35% 27-38g/1000kcal</w:t>
            </w:r>
            <w:r w:rsidR="00D35DB3"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nasycone kwasy tłuszczowe możliwie jak najmniej, jednak nie więcej niż 7% En </w:t>
            </w:r>
          </w:p>
          <w:p w14:paraId="111DB6AA" w14:textId="343885DC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-50-60%  125-150g/1000kcal</w:t>
            </w:r>
            <w:r w:rsidR="00D35DB3"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&lt; 25 g/1000 kcal </w:t>
            </w:r>
          </w:p>
          <w:p w14:paraId="3BF56383" w14:textId="77777777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15g/1000kcal</w:t>
            </w:r>
          </w:p>
          <w:p w14:paraId="4FF76491" w14:textId="77777777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-2000-2300mg/dobę </w:t>
            </w:r>
          </w:p>
          <w:p w14:paraId="1325FA5F" w14:textId="3E05759F" w:rsidR="0004212E" w:rsidRDefault="0004212E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04212E" w14:paraId="23E6294A" w14:textId="77777777" w:rsidTr="000D2205">
        <w:tc>
          <w:tcPr>
            <w:tcW w:w="9493" w:type="dxa"/>
            <w:gridSpan w:val="3"/>
          </w:tcPr>
          <w:p w14:paraId="0ABEE1C2" w14:textId="550688E3" w:rsidR="0004212E" w:rsidRPr="0004212E" w:rsidRDefault="0004212E" w:rsidP="00D35DB3">
            <w:pPr>
              <w:pStyle w:val="Akapitzlist"/>
              <w:numPr>
                <w:ilvl w:val="0"/>
                <w:numId w:val="2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b/>
                <w:color w:val="000000"/>
                <w:kern w:val="0"/>
                <w:sz w:val="24"/>
              </w:rPr>
              <w:lastRenderedPageBreak/>
              <w:t>Dieta Eliminacyjna</w:t>
            </w: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- </w:t>
            </w:r>
            <w:r w:rsidRPr="0004212E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</w:t>
            </w:r>
          </w:p>
          <w:p w14:paraId="6600B006" w14:textId="77777777" w:rsidR="00D35DB3" w:rsidRPr="00D35DB3" w:rsidRDefault="0004212E" w:rsidP="00D35DB3">
            <w:pPr>
              <w:pStyle w:val="Akapitzlist"/>
              <w:numPr>
                <w:ilvl w:val="0"/>
                <w:numId w:val="3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należy zapewnić dodatek dozwolonych warzyw lub owoców do każdego posiłku (minimum 400 g dziennie z przewagą warzyw - do gramatury nie wliczane są ziemniaki i bataty), przynajmniej część warzyw i owoców powinna być podawana w postaci surowej, </w:t>
            </w:r>
          </w:p>
          <w:p w14:paraId="05275ADD" w14:textId="77777777" w:rsidR="00D35DB3" w:rsidRPr="00D35DB3" w:rsidRDefault="0004212E" w:rsidP="00D35DB3">
            <w:pPr>
              <w:pStyle w:val="Akapitzlist"/>
              <w:numPr>
                <w:ilvl w:val="0"/>
                <w:numId w:val="3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 mleko i przetwory mleczne w tym napoje fermentowane lub produkty roślinne zastępujące produkty mleczne powinny być podawane co najmniej w 2 posiłkach w ciągu dnia, jeśli są dobrze tolerowane,</w:t>
            </w:r>
          </w:p>
          <w:p w14:paraId="7739C892" w14:textId="77777777" w:rsidR="00D35DB3" w:rsidRPr="00D35DB3" w:rsidRDefault="0004212E" w:rsidP="00D35DB3">
            <w:pPr>
              <w:pStyle w:val="Akapitzlist"/>
              <w:numPr>
                <w:ilvl w:val="0"/>
                <w:numId w:val="3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każdego dnia należy podawać co najmniej 1 porcję z grupy mięso lub jaja lub nasiona roślin strączkowych i/lub przetwory nasion roślin strączkowych, inne roślinne zamienniki białka zwierzęcego , </w:t>
            </w:r>
          </w:p>
          <w:p w14:paraId="34ACCA68" w14:textId="2B132101" w:rsidR="00D35DB3" w:rsidRPr="00D35DB3" w:rsidRDefault="0004212E" w:rsidP="00D35DB3">
            <w:pPr>
              <w:pStyle w:val="Akapitzlist"/>
              <w:numPr>
                <w:ilvl w:val="0"/>
                <w:numId w:val="3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 ryby i/lub przetwory rybne (głównie z ryb morskich) należy uwzględnić co najmniej 2 razy w ciągu 7 dni, jeśli są dobrze tolerowane.</w:t>
            </w:r>
            <w:r w:rsidR="00D35DB3">
              <w:t xml:space="preserve"> </w:t>
            </w:r>
            <w:r w:rsidR="00D35DB3" w:rsidRPr="00D35DB3">
              <w:rPr>
                <w:rFonts w:eastAsia="Arial"/>
                <w:color w:val="5B9BD5" w:themeColor="accent5"/>
                <w:kern w:val="0"/>
                <w:sz w:val="24"/>
              </w:rPr>
              <w:t>z wyłączeniem konserw</w:t>
            </w:r>
          </w:p>
          <w:p w14:paraId="5EF763D0" w14:textId="67EE1BC9" w:rsidR="0004212E" w:rsidRPr="00D35DB3" w:rsidRDefault="0004212E" w:rsidP="00D35DB3">
            <w:pPr>
              <w:pStyle w:val="Akapitzlist"/>
              <w:numPr>
                <w:ilvl w:val="0"/>
                <w:numId w:val="37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 przynajmniej 1 posiłek w ciągu dnia powinien zawierać produkty bogate w kwasy tłuszczowe nienasycone, </w:t>
            </w:r>
          </w:p>
          <w:p w14:paraId="65DE8020" w14:textId="77777777" w:rsidR="0004212E" w:rsidRDefault="0004212E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04212E" w14:paraId="7439E943" w14:textId="77777777" w:rsidTr="000D2205">
        <w:tc>
          <w:tcPr>
            <w:tcW w:w="9493" w:type="dxa"/>
            <w:gridSpan w:val="3"/>
          </w:tcPr>
          <w:p w14:paraId="2880A470" w14:textId="069EA8B9" w:rsidR="0004212E" w:rsidRPr="0004212E" w:rsidRDefault="0004212E" w:rsidP="0004212E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04212E">
              <w:rPr>
                <w:rFonts w:eastAsia="Arial"/>
                <w:b/>
                <w:bCs/>
                <w:color w:val="000000"/>
                <w:kern w:val="0"/>
                <w:sz w:val="24"/>
              </w:rPr>
              <w:t xml:space="preserve">kk) </w:t>
            </w:r>
            <w:r w:rsidRPr="0004212E">
              <w:rPr>
                <w:rFonts w:eastAsia="Arial"/>
                <w:b/>
                <w:color w:val="000000"/>
                <w:kern w:val="0"/>
                <w:sz w:val="24"/>
              </w:rPr>
              <w:t>Dieta Eliminacyjna</w:t>
            </w:r>
            <w:r>
              <w:t xml:space="preserve">- </w:t>
            </w:r>
            <w:r w:rsidRPr="0004212E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>wymagania kaloryczne i procentowe</w:t>
            </w:r>
          </w:p>
          <w:p w14:paraId="38D32065" w14:textId="77777777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  25-50g/1000kcal </w:t>
            </w:r>
          </w:p>
          <w:p w14:paraId="74FE82C5" w14:textId="6559C93D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-20-30% 22-33g/1000kcal</w:t>
            </w:r>
            <w:r w:rsidR="00D35DB3"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nasycone kwasy tłuszczowe możliwie jak najmniej, jednak nie więcej niż 10% En </w:t>
            </w:r>
          </w:p>
          <w:p w14:paraId="0712125F" w14:textId="5EDF1A02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-45-65%  113-163g/1000kcal</w:t>
            </w:r>
            <w:r w:rsidR="00D35DB3"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&lt; 25 g/1000 kcal </w:t>
            </w:r>
          </w:p>
          <w:p w14:paraId="5B577FC1" w14:textId="77777777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15g/1000kcal</w:t>
            </w:r>
          </w:p>
          <w:p w14:paraId="2E00EABC" w14:textId="46CD06A0" w:rsidR="0004212E" w:rsidRDefault="0004212E" w:rsidP="0004212E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≤2000mg/dobę</w:t>
            </w:r>
          </w:p>
        </w:tc>
      </w:tr>
      <w:tr w:rsidR="0004212E" w14:paraId="7BB8688F" w14:textId="77777777" w:rsidTr="000D2205">
        <w:tc>
          <w:tcPr>
            <w:tcW w:w="9493" w:type="dxa"/>
            <w:gridSpan w:val="3"/>
          </w:tcPr>
          <w:p w14:paraId="55BA241C" w14:textId="708DB5B9" w:rsidR="0004212E" w:rsidRPr="004728D2" w:rsidRDefault="0004212E" w:rsidP="0004212E">
            <w:pPr>
              <w:numPr>
                <w:ilvl w:val="0"/>
                <w:numId w:val="2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b/>
                <w:color w:val="000000"/>
                <w:kern w:val="0"/>
                <w:sz w:val="24"/>
              </w:rPr>
              <w:t>Dieta Papkowata</w:t>
            </w: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- </w:t>
            </w:r>
            <w:r w:rsidRPr="0004212E">
              <w:rPr>
                <w:rFonts w:eastAsia="Arial"/>
                <w:b/>
                <w:color w:val="5B9BD5" w:themeColor="accent5"/>
                <w:kern w:val="0"/>
                <w:sz w:val="24"/>
              </w:rPr>
              <w:t>wymagania</w:t>
            </w:r>
          </w:p>
          <w:p w14:paraId="0F69370E" w14:textId="77777777" w:rsidR="00D35DB3" w:rsidRPr="00D35DB3" w:rsidRDefault="0004212E" w:rsidP="00D35DB3">
            <w:pPr>
              <w:pStyle w:val="Akapitzlist"/>
              <w:numPr>
                <w:ilvl w:val="0"/>
                <w:numId w:val="38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dodatek dozwolonych warzyw lub owoców do każdego posiłku (minimum 400 g dziennie - do gramatury nie wliczane są ziemniaki i bataty), z przewagą warzyw gotowanych, </w:t>
            </w:r>
          </w:p>
          <w:p w14:paraId="43ADBACA" w14:textId="77777777" w:rsidR="00D35DB3" w:rsidRPr="00D35DB3" w:rsidRDefault="0004212E" w:rsidP="00D35DB3">
            <w:pPr>
              <w:pStyle w:val="Akapitzlist"/>
              <w:numPr>
                <w:ilvl w:val="0"/>
                <w:numId w:val="38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>mleko i przetwory mleczne, w tym napoje fermentowane lub produkty roślinne zastępujące produkty mleczne powinny być spożywane co najmniej w 2 posiłkach w ciągu dnia,</w:t>
            </w:r>
          </w:p>
          <w:p w14:paraId="0F847154" w14:textId="77777777" w:rsidR="00D35DB3" w:rsidRPr="00D35DB3" w:rsidRDefault="0004212E" w:rsidP="00D35DB3">
            <w:pPr>
              <w:pStyle w:val="Akapitzlist"/>
              <w:numPr>
                <w:ilvl w:val="0"/>
                <w:numId w:val="38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 każdego dnia należy podawać co najmniej 1 porcję z grupy mięso lub jaja lub nasiona roślin strączkowych i/lub przetwory nasion roślin strączkowych, inne roślinne zamienniki białka zwierzęcego.</w:t>
            </w:r>
          </w:p>
          <w:p w14:paraId="49D24D39" w14:textId="77777777" w:rsidR="00D35DB3" w:rsidRPr="00D35DB3" w:rsidRDefault="0004212E" w:rsidP="00D35DB3">
            <w:pPr>
              <w:pStyle w:val="Akapitzlist"/>
              <w:numPr>
                <w:ilvl w:val="0"/>
                <w:numId w:val="38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ryby i/lub przetwory rybne (głównie z ryb morskich) należy uwzględnić co najmniej 2 razy w ciągu 7 dni, </w:t>
            </w:r>
            <w:r w:rsidR="00D35DB3" w:rsidRPr="00D35DB3">
              <w:rPr>
                <w:rFonts w:eastAsia="Arial"/>
                <w:color w:val="5B9BD5" w:themeColor="accent5"/>
                <w:kern w:val="0"/>
                <w:sz w:val="24"/>
              </w:rPr>
              <w:t>z wyłączeniem konserw</w:t>
            </w:r>
          </w:p>
          <w:p w14:paraId="6E5BF725" w14:textId="77777777" w:rsidR="00D35DB3" w:rsidRPr="00D35DB3" w:rsidRDefault="0004212E" w:rsidP="00D35DB3">
            <w:pPr>
              <w:pStyle w:val="Akapitzlist"/>
              <w:numPr>
                <w:ilvl w:val="0"/>
                <w:numId w:val="38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tłuszcze zwierzęce np. smalec powinny być ograniczone na rzecz tłuszczu roślinnego, z wyjątkiem tłuszczu palmowego i kokosowego </w:t>
            </w:r>
          </w:p>
          <w:p w14:paraId="480BF4D0" w14:textId="77777777" w:rsidR="00D35DB3" w:rsidRPr="00D35DB3" w:rsidRDefault="0004212E" w:rsidP="00D35DB3">
            <w:pPr>
              <w:pStyle w:val="Akapitzlist"/>
              <w:numPr>
                <w:ilvl w:val="0"/>
                <w:numId w:val="38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>przynajmniej 1 posiłek w ciągu dnia powinien zawierać produkty bogate w kwasy tłuszczowe nienasycone.</w:t>
            </w:r>
          </w:p>
          <w:p w14:paraId="2B1A82B5" w14:textId="77777777" w:rsidR="00D35DB3" w:rsidRPr="00D35DB3" w:rsidRDefault="0004212E" w:rsidP="00D35DB3">
            <w:pPr>
              <w:pStyle w:val="Akapitzlist"/>
              <w:numPr>
                <w:ilvl w:val="0"/>
                <w:numId w:val="38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należy eliminować cukry dodane (tj. monocukry i dwucukry dodawane do żywności), </w:t>
            </w:r>
          </w:p>
          <w:p w14:paraId="5CA25FED" w14:textId="5C119F56" w:rsidR="0004212E" w:rsidRPr="00D35DB3" w:rsidRDefault="0004212E" w:rsidP="00D35DB3">
            <w:pPr>
              <w:pStyle w:val="Akapitzlist"/>
              <w:numPr>
                <w:ilvl w:val="0"/>
                <w:numId w:val="38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wskazane jest ograniczenie potraw ciężkostrawnych i wzdymających. </w:t>
            </w:r>
          </w:p>
          <w:p w14:paraId="37315C8D" w14:textId="4E82B8DA" w:rsidR="0004212E" w:rsidRPr="0004212E" w:rsidRDefault="0004212E" w:rsidP="0004212E">
            <w:pPr>
              <w:pStyle w:val="Akapitzlist"/>
              <w:autoSpaceDN/>
              <w:ind w:left="644"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04212E" w14:paraId="4577C2C9" w14:textId="77777777" w:rsidTr="00852840">
        <w:trPr>
          <w:trHeight w:val="2693"/>
        </w:trPr>
        <w:tc>
          <w:tcPr>
            <w:tcW w:w="9493" w:type="dxa"/>
            <w:gridSpan w:val="3"/>
          </w:tcPr>
          <w:p w14:paraId="0ADAC71C" w14:textId="77777777" w:rsidR="0004212E" w:rsidRDefault="0004212E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</w:pPr>
            <w:proofErr w:type="spellStart"/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lastRenderedPageBreak/>
              <w:t>ll</w:t>
            </w:r>
            <w:proofErr w:type="spellEnd"/>
            <w:r>
              <w:rPr>
                <w:rFonts w:eastAsia="Arial"/>
                <w:b/>
                <w:bCs/>
                <w:color w:val="000000"/>
                <w:kern w:val="0"/>
                <w:sz w:val="24"/>
              </w:rPr>
              <w:t>) Dieta papkowata</w:t>
            </w:r>
            <w:r>
              <w:t xml:space="preserve">- </w:t>
            </w:r>
            <w:r w:rsidRPr="0004212E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>wymagania kaloryczne i procentowe</w:t>
            </w:r>
          </w:p>
          <w:p w14:paraId="76B8B94F" w14:textId="77777777" w:rsidR="0004212E" w:rsidRDefault="0004212E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</w:pPr>
          </w:p>
          <w:p w14:paraId="13540288" w14:textId="77777777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Białko-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 10-20% En 25-50g/1000kcal </w:t>
            </w:r>
          </w:p>
          <w:p w14:paraId="127D448A" w14:textId="62801B1B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-20-30% 22-33g/1000kcal</w:t>
            </w:r>
            <w:r w:rsidR="00D35DB3"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nasycone kwasy tłuszczowe możliwie jak najmniej, jednak nie więcej niż 10% En </w:t>
            </w:r>
          </w:p>
          <w:p w14:paraId="28695A20" w14:textId="3B47CE70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-45-65%  113-163g/1000kcal</w:t>
            </w:r>
            <w:r w:rsidR="00D35DB3"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&lt; 25 g/1000 kcal </w:t>
            </w:r>
          </w:p>
          <w:p w14:paraId="6CB35909" w14:textId="77777777" w:rsidR="0004212E" w:rsidRPr="004728D2" w:rsidRDefault="0004212E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15g/1000kcal</w:t>
            </w:r>
          </w:p>
          <w:p w14:paraId="70248E66" w14:textId="1ACF4B92" w:rsidR="0004212E" w:rsidRPr="00D35DB3" w:rsidRDefault="0004212E" w:rsidP="00875F29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≤2000mg/dobę</w:t>
            </w:r>
          </w:p>
        </w:tc>
      </w:tr>
      <w:tr w:rsidR="00852840" w14:paraId="21411157" w14:textId="77777777" w:rsidTr="000D2205">
        <w:tc>
          <w:tcPr>
            <w:tcW w:w="9493" w:type="dxa"/>
            <w:gridSpan w:val="3"/>
          </w:tcPr>
          <w:p w14:paraId="75F7DD23" w14:textId="770D60DA" w:rsidR="00852840" w:rsidRPr="004728D2" w:rsidRDefault="00852840" w:rsidP="00852840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ł) </w:t>
            </w:r>
            <w:r w:rsidRPr="004728D2">
              <w:rPr>
                <w:rFonts w:eastAsia="Arial"/>
                <w:b/>
                <w:color w:val="000000"/>
                <w:kern w:val="0"/>
                <w:sz w:val="24"/>
              </w:rPr>
              <w:t>Dieta Płynna</w:t>
            </w:r>
          </w:p>
          <w:p w14:paraId="40EB8D50" w14:textId="7412B53D" w:rsidR="00852840" w:rsidRPr="004728D2" w:rsidRDefault="00852840" w:rsidP="00852840">
            <w:pPr>
              <w:autoSpaceDN/>
              <w:ind w:left="720"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4728D2">
              <w:rPr>
                <w:rFonts w:eastAsia="Arial"/>
                <w:color w:val="000000"/>
                <w:kern w:val="0"/>
                <w:sz w:val="24"/>
              </w:rPr>
              <w:t>Dieta zawiera Kleik 5% z kaszt jęczmiennej, ryżu, płatków owsianych przecedzony przez sito</w:t>
            </w:r>
            <w:r w:rsidR="00D35DB3"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napar z rumianku,</w:t>
            </w:r>
            <w:r w:rsidR="00D35DB3">
              <w:rPr>
                <w:rFonts w:eastAsia="Arial"/>
                <w:color w:val="000000"/>
                <w:kern w:val="0"/>
                <w:sz w:val="24"/>
              </w:rPr>
              <w:t xml:space="preserve">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herbata bez cukru, </w:t>
            </w:r>
          </w:p>
          <w:p w14:paraId="27990ACF" w14:textId="77777777" w:rsidR="00852840" w:rsidRPr="004728D2" w:rsidRDefault="00852840" w:rsidP="00852840">
            <w:pPr>
              <w:autoSpaceDN/>
              <w:ind w:left="720"/>
              <w:jc w:val="both"/>
              <w:textAlignment w:val="auto"/>
              <w:rPr>
                <w:rFonts w:eastAsia="Arial"/>
                <w:color w:val="000000"/>
                <w:kern w:val="0"/>
                <w:sz w:val="24"/>
              </w:rPr>
            </w:pPr>
          </w:p>
          <w:p w14:paraId="3A7B24D7" w14:textId="77777777" w:rsidR="00852840" w:rsidRDefault="00852840" w:rsidP="00875F29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000000"/>
                <w:kern w:val="0"/>
                <w:sz w:val="24"/>
              </w:rPr>
            </w:pPr>
          </w:p>
        </w:tc>
      </w:tr>
      <w:tr w:rsidR="00852840" w14:paraId="2571EE41" w14:textId="77777777" w:rsidTr="000D2205">
        <w:tc>
          <w:tcPr>
            <w:tcW w:w="9493" w:type="dxa"/>
            <w:gridSpan w:val="3"/>
          </w:tcPr>
          <w:p w14:paraId="158FB93B" w14:textId="6026F3E4" w:rsidR="00852840" w:rsidRPr="00852840" w:rsidRDefault="00852840" w:rsidP="00852840">
            <w:pPr>
              <w:pStyle w:val="Akapitzlist"/>
              <w:numPr>
                <w:ilvl w:val="0"/>
                <w:numId w:val="21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852840">
              <w:rPr>
                <w:rFonts w:eastAsia="Arial"/>
                <w:b/>
                <w:color w:val="000000"/>
                <w:kern w:val="0"/>
                <w:sz w:val="24"/>
              </w:rPr>
              <w:t>Dieta płynna wzmocniona</w:t>
            </w: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- </w:t>
            </w:r>
            <w:r w:rsidRPr="00852840">
              <w:rPr>
                <w:rFonts w:eastAsia="Arial"/>
                <w:b/>
                <w:color w:val="5B9BD5" w:themeColor="accent5"/>
                <w:kern w:val="0"/>
                <w:sz w:val="24"/>
              </w:rPr>
              <w:t xml:space="preserve">wymagania </w:t>
            </w:r>
          </w:p>
          <w:p w14:paraId="786B1160" w14:textId="77777777" w:rsidR="00D35DB3" w:rsidRPr="00D35DB3" w:rsidRDefault="00852840" w:rsidP="00D35DB3">
            <w:pPr>
              <w:pStyle w:val="Akapitzlist"/>
              <w:numPr>
                <w:ilvl w:val="0"/>
                <w:numId w:val="3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dodatek dozwolonych warzyw lub owoców do każdego posiłku, warzywa i owoce powinny być ugotowane i rozdrobnione, </w:t>
            </w:r>
          </w:p>
          <w:p w14:paraId="21EF25EF" w14:textId="77777777" w:rsidR="00D35DB3" w:rsidRPr="00D35DB3" w:rsidRDefault="00852840" w:rsidP="00D35DB3">
            <w:pPr>
              <w:pStyle w:val="Akapitzlist"/>
              <w:numPr>
                <w:ilvl w:val="0"/>
                <w:numId w:val="3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mleko i przetwory mleczne, w tym napoje fermentowane lub produkty roślinne zastępujące produkty mleczne powinny być spożywane co najmniej w 2 posiłkach w ciągu dnia, </w:t>
            </w:r>
          </w:p>
          <w:p w14:paraId="395FC5CA" w14:textId="77777777" w:rsidR="00D35DB3" w:rsidRPr="00D35DB3" w:rsidRDefault="00852840" w:rsidP="00D35DB3">
            <w:pPr>
              <w:pStyle w:val="Akapitzlist"/>
              <w:numPr>
                <w:ilvl w:val="0"/>
                <w:numId w:val="3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każdego dnia należy podawać co najmniej 1 porcję z grupy mięso lub jaja lub nasiona roślin strączkowych i/lub przetwory nasion roślin strączkowych, inne roślinne zamienniki białka zwierzęcego, </w:t>
            </w:r>
          </w:p>
          <w:p w14:paraId="3617BD71" w14:textId="77777777" w:rsidR="00D35DB3" w:rsidRPr="00D35DB3" w:rsidRDefault="00852840" w:rsidP="00D35DB3">
            <w:pPr>
              <w:pStyle w:val="Akapitzlist"/>
              <w:numPr>
                <w:ilvl w:val="0"/>
                <w:numId w:val="3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spożycie ryb, głównie morskich co najmniej 2 razy w ciągu 7 dni, </w:t>
            </w:r>
          </w:p>
          <w:p w14:paraId="6C2ED1A7" w14:textId="77777777" w:rsidR="00D35DB3" w:rsidRPr="00D35DB3" w:rsidRDefault="00852840" w:rsidP="00D35DB3">
            <w:pPr>
              <w:pStyle w:val="Akapitzlist"/>
              <w:numPr>
                <w:ilvl w:val="0"/>
                <w:numId w:val="3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>tłuszcze zwierzęce np. smalec powinny być eliminowane na rzecz tłuszczu roślinnego, z wyjątkiem tłuszczu palmowego i kokosowego.</w:t>
            </w:r>
          </w:p>
          <w:p w14:paraId="3D85460E" w14:textId="77777777" w:rsidR="00D35DB3" w:rsidRPr="00D35DB3" w:rsidRDefault="00852840" w:rsidP="00D35DB3">
            <w:pPr>
              <w:pStyle w:val="Akapitzlist"/>
              <w:numPr>
                <w:ilvl w:val="0"/>
                <w:numId w:val="3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 xml:space="preserve">przynajmniej 1 posiłek w ciągu dnia powinien zawierać produkty bogate w kwasy tłuszczowe nienasycone, </w:t>
            </w:r>
          </w:p>
          <w:p w14:paraId="4BD9734E" w14:textId="05D0FCF7" w:rsidR="00852840" w:rsidRPr="00D35DB3" w:rsidRDefault="00852840" w:rsidP="00D35DB3">
            <w:pPr>
              <w:pStyle w:val="Akapitzlist"/>
              <w:numPr>
                <w:ilvl w:val="0"/>
                <w:numId w:val="39"/>
              </w:num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color w:val="000000"/>
                <w:kern w:val="0"/>
                <w:sz w:val="24"/>
              </w:rPr>
              <w:t>należy eliminować cukry dodane (tj. monocukry i dwucukry dodawane do żywności).</w:t>
            </w:r>
          </w:p>
          <w:p w14:paraId="3CD729F8" w14:textId="77777777" w:rsidR="00852840" w:rsidRDefault="00852840" w:rsidP="00852840">
            <w:pPr>
              <w:autoSpaceDN/>
              <w:jc w:val="both"/>
              <w:textAlignment w:val="auto"/>
              <w:rPr>
                <w:rFonts w:eastAsia="Arial"/>
                <w:b/>
                <w:color w:val="000000"/>
                <w:kern w:val="0"/>
                <w:sz w:val="24"/>
              </w:rPr>
            </w:pPr>
          </w:p>
        </w:tc>
      </w:tr>
      <w:tr w:rsidR="00852840" w14:paraId="15696FA8" w14:textId="77777777" w:rsidTr="000D2205">
        <w:tc>
          <w:tcPr>
            <w:tcW w:w="9493" w:type="dxa"/>
            <w:gridSpan w:val="3"/>
          </w:tcPr>
          <w:p w14:paraId="7836977D" w14:textId="409FEAC9" w:rsidR="00852840" w:rsidRDefault="00852840" w:rsidP="00852840">
            <w:pPr>
              <w:autoSpaceDN/>
              <w:jc w:val="both"/>
              <w:textAlignment w:val="auto"/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</w:pPr>
            <w:r>
              <w:rPr>
                <w:rFonts w:eastAsia="Arial"/>
                <w:b/>
                <w:color w:val="000000"/>
                <w:kern w:val="0"/>
                <w:sz w:val="24"/>
              </w:rPr>
              <w:t xml:space="preserve">mm) </w:t>
            </w:r>
            <w:r w:rsidRPr="00852840">
              <w:rPr>
                <w:rFonts w:eastAsia="Arial"/>
                <w:b/>
                <w:color w:val="000000"/>
                <w:kern w:val="0"/>
                <w:sz w:val="24"/>
              </w:rPr>
              <w:t xml:space="preserve">Dieta płynna wzmocniona- </w:t>
            </w:r>
            <w:r w:rsidRPr="00852840">
              <w:rPr>
                <w:rFonts w:eastAsia="Arial"/>
                <w:b/>
                <w:color w:val="5B9BD5" w:themeColor="accent5"/>
                <w:kern w:val="0"/>
                <w:sz w:val="24"/>
              </w:rPr>
              <w:t xml:space="preserve">wymagania </w:t>
            </w:r>
            <w:r w:rsidRPr="0004212E">
              <w:rPr>
                <w:rFonts w:eastAsia="Arial"/>
                <w:b/>
                <w:bCs/>
                <w:color w:val="5B9BD5" w:themeColor="accent5"/>
                <w:kern w:val="0"/>
                <w:sz w:val="24"/>
              </w:rPr>
              <w:t>kaloryczne i procentowe</w:t>
            </w:r>
          </w:p>
          <w:p w14:paraId="40275224" w14:textId="77777777" w:rsidR="00852840" w:rsidRPr="004728D2" w:rsidRDefault="00852840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Białko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-  10-20% En 25-50g/1000kcal </w:t>
            </w:r>
          </w:p>
          <w:p w14:paraId="3942FE7E" w14:textId="044BDB58" w:rsidR="00852840" w:rsidRPr="004728D2" w:rsidRDefault="00852840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Tłuszcze-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20-30% 22-33g/1000kcal</w:t>
            </w:r>
            <w:r w:rsidR="00D35DB3"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nasycone kwasy tłuszczowe możliwie jak najmniej, jednak nie więcej niż 10% En </w:t>
            </w:r>
          </w:p>
          <w:p w14:paraId="19786B1B" w14:textId="416FB6D5" w:rsidR="00852840" w:rsidRPr="004728D2" w:rsidRDefault="00852840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Węglowodany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>-45-65%  113-163g/1000kcal</w:t>
            </w:r>
            <w:r w:rsidR="00D35DB3">
              <w:rPr>
                <w:rFonts w:eastAsia="Arial"/>
                <w:color w:val="000000"/>
                <w:kern w:val="0"/>
                <w:sz w:val="24"/>
              </w:rPr>
              <w:t xml:space="preserve">, 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w tym cukry &lt; 25 g/1000 kcal </w:t>
            </w:r>
          </w:p>
          <w:p w14:paraId="3BB1A52E" w14:textId="77777777" w:rsidR="00852840" w:rsidRPr="004728D2" w:rsidRDefault="00852840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Błonnik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15g/1000kcal</w:t>
            </w:r>
          </w:p>
          <w:p w14:paraId="291A9C4C" w14:textId="77777777" w:rsidR="00852840" w:rsidRPr="004728D2" w:rsidRDefault="00852840" w:rsidP="00D35DB3">
            <w:pPr>
              <w:autoSpaceDN/>
              <w:jc w:val="both"/>
              <w:textAlignment w:val="auto"/>
              <w:rPr>
                <w:rFonts w:ascii="Liberation Serif" w:eastAsia="Liberation Serif" w:hAnsi="Liberation Serif" w:cs="Liberation Serif"/>
                <w:kern w:val="0"/>
                <w:sz w:val="24"/>
              </w:rPr>
            </w:pPr>
            <w:r w:rsidRPr="00D35DB3">
              <w:rPr>
                <w:rFonts w:eastAsia="Arial"/>
                <w:b/>
                <w:bCs/>
                <w:color w:val="000000"/>
                <w:kern w:val="0"/>
                <w:sz w:val="24"/>
              </w:rPr>
              <w:t>Sód</w:t>
            </w:r>
            <w:r w:rsidRPr="004728D2">
              <w:rPr>
                <w:rFonts w:eastAsia="Arial"/>
                <w:color w:val="000000"/>
                <w:kern w:val="0"/>
                <w:sz w:val="24"/>
              </w:rPr>
              <w:t xml:space="preserve"> ≤2000mg/dobę </w:t>
            </w:r>
          </w:p>
          <w:p w14:paraId="2D259247" w14:textId="09999CA5" w:rsidR="00852840" w:rsidRPr="00852840" w:rsidRDefault="00852840" w:rsidP="00D35DB3">
            <w:pPr>
              <w:autoSpaceDN/>
              <w:jc w:val="both"/>
              <w:textAlignment w:val="auto"/>
              <w:rPr>
                <w:rFonts w:eastAsia="Arial"/>
                <w:b/>
                <w:color w:val="000000"/>
                <w:kern w:val="0"/>
                <w:sz w:val="24"/>
              </w:rPr>
            </w:pPr>
          </w:p>
        </w:tc>
      </w:tr>
    </w:tbl>
    <w:p w14:paraId="4A291F3A" w14:textId="54FF7ED7" w:rsidR="004728D2" w:rsidRPr="00875F29" w:rsidRDefault="004728D2" w:rsidP="00875F29">
      <w:pPr>
        <w:autoSpaceDN/>
        <w:jc w:val="both"/>
        <w:textAlignment w:val="auto"/>
        <w:rPr>
          <w:rFonts w:ascii="Liberation Serif" w:eastAsia="Liberation Serif" w:hAnsi="Liberation Serif" w:cs="Liberation Serif"/>
          <w:kern w:val="0"/>
          <w:sz w:val="24"/>
        </w:rPr>
      </w:pPr>
    </w:p>
    <w:p w14:paraId="6FFFF819" w14:textId="13A1D34D" w:rsidR="004728D2" w:rsidRPr="004728D2" w:rsidRDefault="0004212E" w:rsidP="0004212E">
      <w:pPr>
        <w:autoSpaceDN/>
        <w:ind w:left="720"/>
        <w:jc w:val="both"/>
        <w:textAlignment w:val="auto"/>
        <w:rPr>
          <w:rFonts w:ascii="Liberation Serif" w:eastAsia="Liberation Serif" w:hAnsi="Liberation Serif" w:cs="Liberation Serif"/>
          <w:kern w:val="0"/>
          <w:sz w:val="24"/>
        </w:rPr>
      </w:pPr>
      <w:r>
        <w:rPr>
          <w:rFonts w:eastAsia="Arial"/>
          <w:color w:val="000000"/>
          <w:kern w:val="0"/>
          <w:sz w:val="24"/>
        </w:rPr>
        <w:t xml:space="preserve"> </w:t>
      </w:r>
    </w:p>
    <w:p w14:paraId="49DDD111" w14:textId="77777777" w:rsidR="004728D2" w:rsidRPr="004728D2" w:rsidRDefault="004728D2" w:rsidP="004728D2">
      <w:pPr>
        <w:autoSpaceDN/>
        <w:ind w:left="720"/>
        <w:jc w:val="both"/>
        <w:textAlignment w:val="auto"/>
        <w:rPr>
          <w:rFonts w:eastAsia="Arial"/>
          <w:color w:val="000000"/>
          <w:kern w:val="0"/>
          <w:sz w:val="24"/>
        </w:rPr>
      </w:pPr>
    </w:p>
    <w:p w14:paraId="011FFE52" w14:textId="77777777" w:rsidR="004728D2" w:rsidRPr="004728D2" w:rsidRDefault="004728D2" w:rsidP="004728D2">
      <w:pPr>
        <w:autoSpaceDN/>
        <w:ind w:left="720"/>
        <w:jc w:val="both"/>
        <w:textAlignment w:val="auto"/>
        <w:rPr>
          <w:rFonts w:eastAsia="Arial"/>
          <w:color w:val="000000"/>
          <w:kern w:val="0"/>
          <w:sz w:val="24"/>
        </w:rPr>
      </w:pPr>
    </w:p>
    <w:p w14:paraId="38287125" w14:textId="44E7CDE5" w:rsidR="004728D2" w:rsidRPr="00852840" w:rsidRDefault="004728D2" w:rsidP="00852840">
      <w:pPr>
        <w:autoSpaceDN/>
        <w:jc w:val="both"/>
        <w:textAlignment w:val="auto"/>
        <w:rPr>
          <w:rFonts w:ascii="Liberation Serif" w:eastAsia="Liberation Serif" w:hAnsi="Liberation Serif" w:cs="Liberation Serif"/>
          <w:kern w:val="0"/>
          <w:sz w:val="24"/>
        </w:rPr>
      </w:pPr>
    </w:p>
    <w:p w14:paraId="5610C941" w14:textId="77777777" w:rsidR="0002666B" w:rsidRDefault="0002666B"/>
    <w:sectPr w:rsidR="00026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20E1F" w14:textId="77777777" w:rsidR="00FE1811" w:rsidRDefault="00FE1811" w:rsidP="00363335">
      <w:r>
        <w:separator/>
      </w:r>
    </w:p>
  </w:endnote>
  <w:endnote w:type="continuationSeparator" w:id="0">
    <w:p w14:paraId="3F6F7092" w14:textId="77777777" w:rsidR="00FE1811" w:rsidRDefault="00FE1811" w:rsidP="0036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auto"/>
    <w:pitch w:val="default"/>
  </w:font>
  <w:font w:name="OpenSymbol">
    <w:altName w:val="Segoe UI Symbol"/>
    <w:charset w:val="02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Liberation Serif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6842" w14:textId="77777777" w:rsidR="00363335" w:rsidRDefault="003633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96BD" w14:textId="77777777" w:rsidR="00363335" w:rsidRDefault="003633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35432" w14:textId="77777777" w:rsidR="00363335" w:rsidRDefault="003633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50562" w14:textId="77777777" w:rsidR="00FE1811" w:rsidRDefault="00FE1811" w:rsidP="00363335">
      <w:r>
        <w:separator/>
      </w:r>
    </w:p>
  </w:footnote>
  <w:footnote w:type="continuationSeparator" w:id="0">
    <w:p w14:paraId="690F0C42" w14:textId="77777777" w:rsidR="00FE1811" w:rsidRDefault="00FE1811" w:rsidP="00363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B30E" w14:textId="77777777" w:rsidR="00363335" w:rsidRDefault="003633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F54BB" w14:textId="5782AC66" w:rsidR="00363335" w:rsidRPr="00363335" w:rsidRDefault="00363335" w:rsidP="00363335">
    <w:pPr>
      <w:tabs>
        <w:tab w:val="num" w:pos="0"/>
      </w:tabs>
      <w:autoSpaceDN/>
      <w:ind w:left="720" w:hanging="360"/>
      <w:jc w:val="right"/>
      <w:textAlignment w:val="auto"/>
    </w:pPr>
    <w:r w:rsidRPr="00363335">
      <w:t>Z</w:t>
    </w:r>
    <w:r>
      <w:t>ałącznik nr</w:t>
    </w:r>
    <w:r w:rsidRPr="00363335">
      <w:t xml:space="preserve"> </w:t>
    </w:r>
    <w:r w:rsidRPr="00363335">
      <w:t>3.</w:t>
    </w:r>
    <w:r w:rsidRPr="00363335">
      <w:t>1 do OPZ, załącznik nr 2 do umowy</w:t>
    </w:r>
  </w:p>
  <w:p w14:paraId="79D4B652" w14:textId="1967E9D2" w:rsidR="00363335" w:rsidRPr="00363335" w:rsidRDefault="00363335" w:rsidP="00363335">
    <w:pPr>
      <w:tabs>
        <w:tab w:val="num" w:pos="0"/>
      </w:tabs>
      <w:autoSpaceDN/>
      <w:jc w:val="right"/>
      <w:textAlignment w:val="auto"/>
    </w:pPr>
    <w:r w:rsidRPr="00363335">
      <w:t>nr sprawy ZCM – ZP.270.16.2026.TP</w:t>
    </w:r>
  </w:p>
  <w:p w14:paraId="314F3583" w14:textId="77777777" w:rsidR="00363335" w:rsidRDefault="003633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6B28" w14:textId="77777777" w:rsidR="00363335" w:rsidRDefault="003633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D3D"/>
    <w:multiLevelType w:val="hybridMultilevel"/>
    <w:tmpl w:val="C3DAFFF4"/>
    <w:lvl w:ilvl="0" w:tplc="246E03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1EE8"/>
    <w:multiLevelType w:val="hybridMultilevel"/>
    <w:tmpl w:val="EFF65520"/>
    <w:lvl w:ilvl="0" w:tplc="FD16E97E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8006B"/>
    <w:multiLevelType w:val="hybridMultilevel"/>
    <w:tmpl w:val="6AE8AA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B72403"/>
    <w:multiLevelType w:val="hybridMultilevel"/>
    <w:tmpl w:val="8DAEBE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9A4C6D"/>
    <w:multiLevelType w:val="multilevel"/>
    <w:tmpl w:val="D44C14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F9F6B6C"/>
    <w:multiLevelType w:val="hybridMultilevel"/>
    <w:tmpl w:val="EFF6552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64CD5"/>
    <w:multiLevelType w:val="hybridMultilevel"/>
    <w:tmpl w:val="A6C41E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80743F"/>
    <w:multiLevelType w:val="hybridMultilevel"/>
    <w:tmpl w:val="D53842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BC4004"/>
    <w:multiLevelType w:val="hybridMultilevel"/>
    <w:tmpl w:val="589E36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447463"/>
    <w:multiLevelType w:val="hybridMultilevel"/>
    <w:tmpl w:val="EFF6552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415FD"/>
    <w:multiLevelType w:val="hybridMultilevel"/>
    <w:tmpl w:val="70366B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D015ED"/>
    <w:multiLevelType w:val="hybridMultilevel"/>
    <w:tmpl w:val="C06EC00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203C6A"/>
    <w:multiLevelType w:val="multilevel"/>
    <w:tmpl w:val="02D88B32"/>
    <w:lvl w:ilvl="0">
      <w:start w:val="1"/>
      <w:numFmt w:val="bullet"/>
      <w:lvlText w:val="●"/>
      <w:lvlJc w:val="left"/>
      <w:pPr>
        <w:tabs>
          <w:tab w:val="num" w:pos="0"/>
        </w:tabs>
        <w:ind w:left="1571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3" w15:restartNumberingAfterBreak="0">
    <w:nsid w:val="388058CD"/>
    <w:multiLevelType w:val="hybridMultilevel"/>
    <w:tmpl w:val="E138AB38"/>
    <w:lvl w:ilvl="0" w:tplc="E62824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A33A4"/>
    <w:multiLevelType w:val="hybridMultilevel"/>
    <w:tmpl w:val="D6CCFD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72E40"/>
    <w:multiLevelType w:val="hybridMultilevel"/>
    <w:tmpl w:val="2F8C7F16"/>
    <w:lvl w:ilvl="0" w:tplc="7D64D7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27044"/>
    <w:multiLevelType w:val="hybridMultilevel"/>
    <w:tmpl w:val="EFF6552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D4747"/>
    <w:multiLevelType w:val="hybridMultilevel"/>
    <w:tmpl w:val="5A0859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8F1752"/>
    <w:multiLevelType w:val="multilevel"/>
    <w:tmpl w:val="BD4EEA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position w:val="0"/>
        <w:sz w:val="24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9" w15:restartNumberingAfterBreak="0">
    <w:nsid w:val="49E23A81"/>
    <w:multiLevelType w:val="hybridMultilevel"/>
    <w:tmpl w:val="362EDD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E5152"/>
    <w:multiLevelType w:val="hybridMultilevel"/>
    <w:tmpl w:val="E1DEAE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1358E3"/>
    <w:multiLevelType w:val="hybridMultilevel"/>
    <w:tmpl w:val="50EA9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71852"/>
    <w:multiLevelType w:val="multilevel"/>
    <w:tmpl w:val="7DAA75E6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53D9610C"/>
    <w:multiLevelType w:val="hybridMultilevel"/>
    <w:tmpl w:val="C5FC05F6"/>
    <w:lvl w:ilvl="0" w:tplc="D3F0275E">
      <w:start w:val="39"/>
      <w:numFmt w:val="lowerLetter"/>
      <w:lvlText w:val="%1)"/>
      <w:lvlJc w:val="left"/>
      <w:pPr>
        <w:ind w:left="49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8C5474"/>
    <w:multiLevelType w:val="multilevel"/>
    <w:tmpl w:val="55727C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/>
        <w:b/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position w:val="0"/>
        <w:sz w:val="24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position w:val="0"/>
        <w:sz w:val="24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0"/>
        </w:tabs>
        <w:ind w:left="1800" w:hanging="360"/>
      </w:pPr>
      <w:rPr>
        <w:position w:val="0"/>
        <w:sz w:val="24"/>
        <w:vertAlign w:val="baseline"/>
      </w:rPr>
    </w:lvl>
    <w:lvl w:ilvl="4">
      <w:start w:val="1"/>
      <w:numFmt w:val="decimal"/>
      <w:lvlText w:val="%4.%5."/>
      <w:lvlJc w:val="left"/>
      <w:pPr>
        <w:tabs>
          <w:tab w:val="num" w:pos="0"/>
        </w:tabs>
        <w:ind w:left="2160" w:hanging="360"/>
      </w:pPr>
      <w:rPr>
        <w:position w:val="0"/>
        <w:sz w:val="24"/>
        <w:vertAlign w:val="baseline"/>
      </w:rPr>
    </w:lvl>
    <w:lvl w:ilvl="5">
      <w:start w:val="1"/>
      <w:numFmt w:val="decimal"/>
      <w:lvlText w:val="%5.%6."/>
      <w:lvlJc w:val="left"/>
      <w:pPr>
        <w:tabs>
          <w:tab w:val="num" w:pos="0"/>
        </w:tabs>
        <w:ind w:left="2520" w:hanging="360"/>
      </w:pPr>
      <w:rPr>
        <w:position w:val="0"/>
        <w:sz w:val="24"/>
        <w:vertAlign w:val="baseline"/>
      </w:rPr>
    </w:lvl>
    <w:lvl w:ilvl="6">
      <w:start w:val="1"/>
      <w:numFmt w:val="decimal"/>
      <w:lvlText w:val="%6.%7."/>
      <w:lvlJc w:val="left"/>
      <w:pPr>
        <w:tabs>
          <w:tab w:val="num" w:pos="0"/>
        </w:tabs>
        <w:ind w:left="2880" w:hanging="360"/>
      </w:pPr>
      <w:rPr>
        <w:position w:val="0"/>
        <w:sz w:val="24"/>
        <w:vertAlign w:val="baseline"/>
      </w:rPr>
    </w:lvl>
    <w:lvl w:ilvl="7">
      <w:start w:val="1"/>
      <w:numFmt w:val="decimal"/>
      <w:lvlText w:val="%7.%8."/>
      <w:lvlJc w:val="left"/>
      <w:pPr>
        <w:tabs>
          <w:tab w:val="num" w:pos="0"/>
        </w:tabs>
        <w:ind w:left="3240" w:hanging="360"/>
      </w:pPr>
      <w:rPr>
        <w:position w:val="0"/>
        <w:sz w:val="24"/>
        <w:vertAlign w:val="baseline"/>
      </w:rPr>
    </w:lvl>
    <w:lvl w:ilvl="8">
      <w:start w:val="1"/>
      <w:numFmt w:val="decimal"/>
      <w:lvlText w:val="%8.%9."/>
      <w:lvlJc w:val="left"/>
      <w:pPr>
        <w:tabs>
          <w:tab w:val="num" w:pos="0"/>
        </w:tabs>
        <w:ind w:left="3600" w:hanging="360"/>
      </w:pPr>
      <w:rPr>
        <w:position w:val="0"/>
        <w:sz w:val="24"/>
        <w:vertAlign w:val="baseline"/>
      </w:rPr>
    </w:lvl>
  </w:abstractNum>
  <w:abstractNum w:abstractNumId="25" w15:restartNumberingAfterBreak="0">
    <w:nsid w:val="6208137D"/>
    <w:multiLevelType w:val="multilevel"/>
    <w:tmpl w:val="A12A61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6AC1DCD"/>
    <w:multiLevelType w:val="hybridMultilevel"/>
    <w:tmpl w:val="FC96CEB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3F05C5"/>
    <w:multiLevelType w:val="multilevel"/>
    <w:tmpl w:val="10D8731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8597A5E"/>
    <w:multiLevelType w:val="hybridMultilevel"/>
    <w:tmpl w:val="EFF6552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77A19"/>
    <w:multiLevelType w:val="hybridMultilevel"/>
    <w:tmpl w:val="FBA47462"/>
    <w:lvl w:ilvl="0" w:tplc="CBB475B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9E27E7"/>
    <w:multiLevelType w:val="hybridMultilevel"/>
    <w:tmpl w:val="5B0403A8"/>
    <w:lvl w:ilvl="0" w:tplc="211472F4">
      <w:start w:val="1"/>
      <w:numFmt w:val="lowerLetter"/>
      <w:lvlText w:val="%1)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F20671"/>
    <w:multiLevelType w:val="hybridMultilevel"/>
    <w:tmpl w:val="815060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6E1E66"/>
    <w:multiLevelType w:val="multilevel"/>
    <w:tmpl w:val="95486D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AF02504"/>
    <w:multiLevelType w:val="hybridMultilevel"/>
    <w:tmpl w:val="EFF6552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B168E8"/>
    <w:multiLevelType w:val="hybridMultilevel"/>
    <w:tmpl w:val="BB3A4ADC"/>
    <w:lvl w:ilvl="0" w:tplc="94785D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807234">
    <w:abstractNumId w:val="13"/>
  </w:num>
  <w:num w:numId="2" w16cid:durableId="1600599370">
    <w:abstractNumId w:val="25"/>
  </w:num>
  <w:num w:numId="3" w16cid:durableId="1773938184">
    <w:abstractNumId w:val="15"/>
  </w:num>
  <w:num w:numId="4" w16cid:durableId="270212646">
    <w:abstractNumId w:val="0"/>
  </w:num>
  <w:num w:numId="5" w16cid:durableId="1694914218">
    <w:abstractNumId w:val="4"/>
  </w:num>
  <w:num w:numId="6" w16cid:durableId="255284682">
    <w:abstractNumId w:val="4"/>
  </w:num>
  <w:num w:numId="7" w16cid:durableId="1709835344">
    <w:abstractNumId w:val="15"/>
  </w:num>
  <w:num w:numId="8" w16cid:durableId="1414358048">
    <w:abstractNumId w:val="4"/>
  </w:num>
  <w:num w:numId="9" w16cid:durableId="1286306614">
    <w:abstractNumId w:val="32"/>
  </w:num>
  <w:num w:numId="10" w16cid:durableId="1539392762">
    <w:abstractNumId w:val="32"/>
  </w:num>
  <w:num w:numId="11" w16cid:durableId="1004479354">
    <w:abstractNumId w:val="34"/>
  </w:num>
  <w:num w:numId="12" w16cid:durableId="1152721880">
    <w:abstractNumId w:val="27"/>
  </w:num>
  <w:num w:numId="13" w16cid:durableId="378167586">
    <w:abstractNumId w:val="24"/>
  </w:num>
  <w:num w:numId="14" w16cid:durableId="1152331938">
    <w:abstractNumId w:val="22"/>
  </w:num>
  <w:num w:numId="15" w16cid:durableId="916356881">
    <w:abstractNumId w:val="18"/>
  </w:num>
  <w:num w:numId="16" w16cid:durableId="1333679902">
    <w:abstractNumId w:val="12"/>
  </w:num>
  <w:num w:numId="17" w16cid:durableId="1915697949">
    <w:abstractNumId w:val="30"/>
  </w:num>
  <w:num w:numId="18" w16cid:durableId="1225683667">
    <w:abstractNumId w:val="29"/>
  </w:num>
  <w:num w:numId="19" w16cid:durableId="1943150998">
    <w:abstractNumId w:val="21"/>
  </w:num>
  <w:num w:numId="20" w16cid:durableId="1988775996">
    <w:abstractNumId w:val="20"/>
  </w:num>
  <w:num w:numId="21" w16cid:durableId="1049375475">
    <w:abstractNumId w:val="1"/>
  </w:num>
  <w:num w:numId="22" w16cid:durableId="1527526046">
    <w:abstractNumId w:val="8"/>
  </w:num>
  <w:num w:numId="23" w16cid:durableId="2078431023">
    <w:abstractNumId w:val="31"/>
  </w:num>
  <w:num w:numId="24" w16cid:durableId="1068964892">
    <w:abstractNumId w:val="2"/>
  </w:num>
  <w:num w:numId="25" w16cid:durableId="1108350323">
    <w:abstractNumId w:val="6"/>
  </w:num>
  <w:num w:numId="26" w16cid:durableId="1320767130">
    <w:abstractNumId w:val="14"/>
  </w:num>
  <w:num w:numId="27" w16cid:durableId="828331859">
    <w:abstractNumId w:val="19"/>
  </w:num>
  <w:num w:numId="28" w16cid:durableId="1225487477">
    <w:abstractNumId w:val="9"/>
  </w:num>
  <w:num w:numId="29" w16cid:durableId="604700682">
    <w:abstractNumId w:val="11"/>
  </w:num>
  <w:num w:numId="30" w16cid:durableId="1147016919">
    <w:abstractNumId w:val="33"/>
  </w:num>
  <w:num w:numId="31" w16cid:durableId="265967406">
    <w:abstractNumId w:val="17"/>
  </w:num>
  <w:num w:numId="32" w16cid:durableId="544172830">
    <w:abstractNumId w:val="16"/>
  </w:num>
  <w:num w:numId="33" w16cid:durableId="1641613267">
    <w:abstractNumId w:val="5"/>
  </w:num>
  <w:num w:numId="34" w16cid:durableId="853764238">
    <w:abstractNumId w:val="28"/>
  </w:num>
  <w:num w:numId="35" w16cid:durableId="92215796">
    <w:abstractNumId w:val="23"/>
  </w:num>
  <w:num w:numId="36" w16cid:durableId="309754432">
    <w:abstractNumId w:val="10"/>
  </w:num>
  <w:num w:numId="37" w16cid:durableId="986008003">
    <w:abstractNumId w:val="3"/>
  </w:num>
  <w:num w:numId="38" w16cid:durableId="944270432">
    <w:abstractNumId w:val="26"/>
  </w:num>
  <w:num w:numId="39" w16cid:durableId="19949407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C0A"/>
    <w:rsid w:val="00001C92"/>
    <w:rsid w:val="00004810"/>
    <w:rsid w:val="00007FFD"/>
    <w:rsid w:val="00020651"/>
    <w:rsid w:val="00023C16"/>
    <w:rsid w:val="0002666B"/>
    <w:rsid w:val="00031121"/>
    <w:rsid w:val="00035BDA"/>
    <w:rsid w:val="0003663C"/>
    <w:rsid w:val="0004212E"/>
    <w:rsid w:val="00043C0A"/>
    <w:rsid w:val="00045868"/>
    <w:rsid w:val="000504E8"/>
    <w:rsid w:val="00056705"/>
    <w:rsid w:val="00063E0F"/>
    <w:rsid w:val="000644F0"/>
    <w:rsid w:val="00065794"/>
    <w:rsid w:val="00066CA0"/>
    <w:rsid w:val="000843A4"/>
    <w:rsid w:val="000909B7"/>
    <w:rsid w:val="000963CF"/>
    <w:rsid w:val="000974EC"/>
    <w:rsid w:val="000A0983"/>
    <w:rsid w:val="000A4A6B"/>
    <w:rsid w:val="000A7EE6"/>
    <w:rsid w:val="000B53CF"/>
    <w:rsid w:val="000B6E9C"/>
    <w:rsid w:val="000C26E7"/>
    <w:rsid w:val="000C34AA"/>
    <w:rsid w:val="000D2205"/>
    <w:rsid w:val="000D2974"/>
    <w:rsid w:val="000D4BB9"/>
    <w:rsid w:val="000E09F3"/>
    <w:rsid w:val="001003E2"/>
    <w:rsid w:val="0010410C"/>
    <w:rsid w:val="00106B47"/>
    <w:rsid w:val="00111227"/>
    <w:rsid w:val="0011267F"/>
    <w:rsid w:val="001127E7"/>
    <w:rsid w:val="00112810"/>
    <w:rsid w:val="00117D5B"/>
    <w:rsid w:val="00142449"/>
    <w:rsid w:val="001456B6"/>
    <w:rsid w:val="0015265F"/>
    <w:rsid w:val="00164C80"/>
    <w:rsid w:val="0017535A"/>
    <w:rsid w:val="00175F1E"/>
    <w:rsid w:val="00183673"/>
    <w:rsid w:val="00183749"/>
    <w:rsid w:val="00196F88"/>
    <w:rsid w:val="001A4C54"/>
    <w:rsid w:val="001B56F5"/>
    <w:rsid w:val="001C33F3"/>
    <w:rsid w:val="001D2CFA"/>
    <w:rsid w:val="001D42D3"/>
    <w:rsid w:val="001D6345"/>
    <w:rsid w:val="001D7311"/>
    <w:rsid w:val="001E74C9"/>
    <w:rsid w:val="00200C56"/>
    <w:rsid w:val="0020157B"/>
    <w:rsid w:val="002219B6"/>
    <w:rsid w:val="00223A40"/>
    <w:rsid w:val="00224803"/>
    <w:rsid w:val="0022750C"/>
    <w:rsid w:val="00227A93"/>
    <w:rsid w:val="00233BE3"/>
    <w:rsid w:val="00234DC4"/>
    <w:rsid w:val="00240A61"/>
    <w:rsid w:val="00262C1B"/>
    <w:rsid w:val="00263297"/>
    <w:rsid w:val="002969A5"/>
    <w:rsid w:val="002975DF"/>
    <w:rsid w:val="002A00B7"/>
    <w:rsid w:val="002A6742"/>
    <w:rsid w:val="002C478E"/>
    <w:rsid w:val="002E321F"/>
    <w:rsid w:val="002E79EF"/>
    <w:rsid w:val="002F5AD0"/>
    <w:rsid w:val="002F6319"/>
    <w:rsid w:val="00300FD2"/>
    <w:rsid w:val="003267D7"/>
    <w:rsid w:val="003333E7"/>
    <w:rsid w:val="003342B7"/>
    <w:rsid w:val="003357E5"/>
    <w:rsid w:val="0034135A"/>
    <w:rsid w:val="00342947"/>
    <w:rsid w:val="00351785"/>
    <w:rsid w:val="00363335"/>
    <w:rsid w:val="00363498"/>
    <w:rsid w:val="00370E42"/>
    <w:rsid w:val="00374BA0"/>
    <w:rsid w:val="0038260C"/>
    <w:rsid w:val="003B1ACE"/>
    <w:rsid w:val="003D49D9"/>
    <w:rsid w:val="003E3668"/>
    <w:rsid w:val="003E62FF"/>
    <w:rsid w:val="003F04B9"/>
    <w:rsid w:val="00403BD8"/>
    <w:rsid w:val="00424013"/>
    <w:rsid w:val="00427674"/>
    <w:rsid w:val="004278A0"/>
    <w:rsid w:val="004303AB"/>
    <w:rsid w:val="0043103B"/>
    <w:rsid w:val="00434B85"/>
    <w:rsid w:val="0043716B"/>
    <w:rsid w:val="00441A2C"/>
    <w:rsid w:val="00442411"/>
    <w:rsid w:val="00451EB7"/>
    <w:rsid w:val="00452C2D"/>
    <w:rsid w:val="004613BF"/>
    <w:rsid w:val="004728D2"/>
    <w:rsid w:val="00484E81"/>
    <w:rsid w:val="0048649B"/>
    <w:rsid w:val="004A2D97"/>
    <w:rsid w:val="004A3335"/>
    <w:rsid w:val="004A379E"/>
    <w:rsid w:val="004B2E19"/>
    <w:rsid w:val="004C2767"/>
    <w:rsid w:val="004C4D6D"/>
    <w:rsid w:val="004D1C4E"/>
    <w:rsid w:val="004D4B7A"/>
    <w:rsid w:val="004D5407"/>
    <w:rsid w:val="004D73F4"/>
    <w:rsid w:val="004E68D7"/>
    <w:rsid w:val="004F4A67"/>
    <w:rsid w:val="004F6450"/>
    <w:rsid w:val="00500C33"/>
    <w:rsid w:val="00507666"/>
    <w:rsid w:val="00513C43"/>
    <w:rsid w:val="0051611A"/>
    <w:rsid w:val="0051684D"/>
    <w:rsid w:val="00524361"/>
    <w:rsid w:val="00534EED"/>
    <w:rsid w:val="00534FF4"/>
    <w:rsid w:val="00540B36"/>
    <w:rsid w:val="005450A3"/>
    <w:rsid w:val="005614C2"/>
    <w:rsid w:val="00564A29"/>
    <w:rsid w:val="00571CE5"/>
    <w:rsid w:val="00572A60"/>
    <w:rsid w:val="00573E7A"/>
    <w:rsid w:val="0057531E"/>
    <w:rsid w:val="00576B5C"/>
    <w:rsid w:val="005805F6"/>
    <w:rsid w:val="00580C97"/>
    <w:rsid w:val="00582DB3"/>
    <w:rsid w:val="005977CB"/>
    <w:rsid w:val="005A2EB8"/>
    <w:rsid w:val="005A70D2"/>
    <w:rsid w:val="005B7594"/>
    <w:rsid w:val="005C44F7"/>
    <w:rsid w:val="005E7657"/>
    <w:rsid w:val="005F2454"/>
    <w:rsid w:val="005F5DAC"/>
    <w:rsid w:val="00600A05"/>
    <w:rsid w:val="006045D5"/>
    <w:rsid w:val="0062383F"/>
    <w:rsid w:val="00625869"/>
    <w:rsid w:val="00640B10"/>
    <w:rsid w:val="00655C8F"/>
    <w:rsid w:val="0065704F"/>
    <w:rsid w:val="006575D9"/>
    <w:rsid w:val="006654C8"/>
    <w:rsid w:val="00665FCF"/>
    <w:rsid w:val="00667EDE"/>
    <w:rsid w:val="006727FF"/>
    <w:rsid w:val="00674506"/>
    <w:rsid w:val="00675432"/>
    <w:rsid w:val="00684460"/>
    <w:rsid w:val="006A4487"/>
    <w:rsid w:val="006B47FB"/>
    <w:rsid w:val="006C082F"/>
    <w:rsid w:val="006C4F11"/>
    <w:rsid w:val="006D7123"/>
    <w:rsid w:val="006E0506"/>
    <w:rsid w:val="006E66E5"/>
    <w:rsid w:val="00702A23"/>
    <w:rsid w:val="00705B38"/>
    <w:rsid w:val="0070630D"/>
    <w:rsid w:val="00706429"/>
    <w:rsid w:val="00711299"/>
    <w:rsid w:val="0071206B"/>
    <w:rsid w:val="007218A5"/>
    <w:rsid w:val="00724AD5"/>
    <w:rsid w:val="00742EF0"/>
    <w:rsid w:val="00745577"/>
    <w:rsid w:val="00764FFA"/>
    <w:rsid w:val="00774DA8"/>
    <w:rsid w:val="0078464D"/>
    <w:rsid w:val="00791C22"/>
    <w:rsid w:val="007B3259"/>
    <w:rsid w:val="007B6555"/>
    <w:rsid w:val="007C1425"/>
    <w:rsid w:val="007D3B49"/>
    <w:rsid w:val="007E19E8"/>
    <w:rsid w:val="007E46D2"/>
    <w:rsid w:val="007F1C38"/>
    <w:rsid w:val="007F2F19"/>
    <w:rsid w:val="007F489F"/>
    <w:rsid w:val="007F5175"/>
    <w:rsid w:val="00802289"/>
    <w:rsid w:val="00802676"/>
    <w:rsid w:val="00807BD4"/>
    <w:rsid w:val="0082021C"/>
    <w:rsid w:val="00822D0F"/>
    <w:rsid w:val="008243C2"/>
    <w:rsid w:val="008315A1"/>
    <w:rsid w:val="00837E79"/>
    <w:rsid w:val="008418CE"/>
    <w:rsid w:val="00852840"/>
    <w:rsid w:val="00857D0D"/>
    <w:rsid w:val="00863236"/>
    <w:rsid w:val="00875F29"/>
    <w:rsid w:val="0087644F"/>
    <w:rsid w:val="00882A27"/>
    <w:rsid w:val="00885996"/>
    <w:rsid w:val="00887207"/>
    <w:rsid w:val="0089455F"/>
    <w:rsid w:val="008946AB"/>
    <w:rsid w:val="00894853"/>
    <w:rsid w:val="008A38FA"/>
    <w:rsid w:val="008A7D25"/>
    <w:rsid w:val="008B4FBA"/>
    <w:rsid w:val="008B67F6"/>
    <w:rsid w:val="008C3167"/>
    <w:rsid w:val="008E093A"/>
    <w:rsid w:val="008E6B6F"/>
    <w:rsid w:val="008F3F82"/>
    <w:rsid w:val="009007EE"/>
    <w:rsid w:val="009029CE"/>
    <w:rsid w:val="00902EFC"/>
    <w:rsid w:val="009058A9"/>
    <w:rsid w:val="00921B2E"/>
    <w:rsid w:val="00930201"/>
    <w:rsid w:val="0094354A"/>
    <w:rsid w:val="009635E7"/>
    <w:rsid w:val="00963908"/>
    <w:rsid w:val="00975C32"/>
    <w:rsid w:val="009770E3"/>
    <w:rsid w:val="0098013D"/>
    <w:rsid w:val="00980D0C"/>
    <w:rsid w:val="009940ED"/>
    <w:rsid w:val="009A0E2C"/>
    <w:rsid w:val="009B26AD"/>
    <w:rsid w:val="009C056B"/>
    <w:rsid w:val="009C0813"/>
    <w:rsid w:val="009C3194"/>
    <w:rsid w:val="009C33D3"/>
    <w:rsid w:val="009C7B6C"/>
    <w:rsid w:val="009D1AF0"/>
    <w:rsid w:val="009D30C4"/>
    <w:rsid w:val="009D3D5A"/>
    <w:rsid w:val="009D5208"/>
    <w:rsid w:val="009D520E"/>
    <w:rsid w:val="009D7B42"/>
    <w:rsid w:val="009E2AF5"/>
    <w:rsid w:val="009F0D93"/>
    <w:rsid w:val="009F32DD"/>
    <w:rsid w:val="00A040FE"/>
    <w:rsid w:val="00A06CFE"/>
    <w:rsid w:val="00A11CAA"/>
    <w:rsid w:val="00A16AF3"/>
    <w:rsid w:val="00A17B9C"/>
    <w:rsid w:val="00A41569"/>
    <w:rsid w:val="00A6701C"/>
    <w:rsid w:val="00A74559"/>
    <w:rsid w:val="00A77FAD"/>
    <w:rsid w:val="00A854B6"/>
    <w:rsid w:val="00A93F07"/>
    <w:rsid w:val="00A947A0"/>
    <w:rsid w:val="00AB728E"/>
    <w:rsid w:val="00AC39F9"/>
    <w:rsid w:val="00AD2FD7"/>
    <w:rsid w:val="00AE632D"/>
    <w:rsid w:val="00AE7DF2"/>
    <w:rsid w:val="00AF2CD8"/>
    <w:rsid w:val="00B0279E"/>
    <w:rsid w:val="00B038FC"/>
    <w:rsid w:val="00B07E54"/>
    <w:rsid w:val="00B166E8"/>
    <w:rsid w:val="00B2367B"/>
    <w:rsid w:val="00B277C0"/>
    <w:rsid w:val="00B36347"/>
    <w:rsid w:val="00B3666B"/>
    <w:rsid w:val="00B41F47"/>
    <w:rsid w:val="00B443BD"/>
    <w:rsid w:val="00B4500B"/>
    <w:rsid w:val="00B56123"/>
    <w:rsid w:val="00B57CFB"/>
    <w:rsid w:val="00B615EF"/>
    <w:rsid w:val="00B7234D"/>
    <w:rsid w:val="00B82A4E"/>
    <w:rsid w:val="00B92BF8"/>
    <w:rsid w:val="00B95DD6"/>
    <w:rsid w:val="00BB2583"/>
    <w:rsid w:val="00BB3E39"/>
    <w:rsid w:val="00BB3FCA"/>
    <w:rsid w:val="00BB6179"/>
    <w:rsid w:val="00BC5125"/>
    <w:rsid w:val="00BD11CF"/>
    <w:rsid w:val="00BE0E39"/>
    <w:rsid w:val="00BE19C1"/>
    <w:rsid w:val="00BF1C8B"/>
    <w:rsid w:val="00BF31BC"/>
    <w:rsid w:val="00BF6234"/>
    <w:rsid w:val="00C02AAA"/>
    <w:rsid w:val="00C05BCA"/>
    <w:rsid w:val="00C07180"/>
    <w:rsid w:val="00C15194"/>
    <w:rsid w:val="00C219F6"/>
    <w:rsid w:val="00C2605F"/>
    <w:rsid w:val="00C434C3"/>
    <w:rsid w:val="00C446B5"/>
    <w:rsid w:val="00C53F54"/>
    <w:rsid w:val="00C70DA7"/>
    <w:rsid w:val="00C72930"/>
    <w:rsid w:val="00C739AA"/>
    <w:rsid w:val="00C856FD"/>
    <w:rsid w:val="00C90E24"/>
    <w:rsid w:val="00CB4967"/>
    <w:rsid w:val="00CB618B"/>
    <w:rsid w:val="00CC175A"/>
    <w:rsid w:val="00CE2C60"/>
    <w:rsid w:val="00CE2E1A"/>
    <w:rsid w:val="00CF72EE"/>
    <w:rsid w:val="00CF7E75"/>
    <w:rsid w:val="00D122E7"/>
    <w:rsid w:val="00D12FC1"/>
    <w:rsid w:val="00D13BC0"/>
    <w:rsid w:val="00D15632"/>
    <w:rsid w:val="00D15B75"/>
    <w:rsid w:val="00D34041"/>
    <w:rsid w:val="00D34C7B"/>
    <w:rsid w:val="00D35DB3"/>
    <w:rsid w:val="00D42EC7"/>
    <w:rsid w:val="00D57C68"/>
    <w:rsid w:val="00D741C8"/>
    <w:rsid w:val="00D758E2"/>
    <w:rsid w:val="00D82382"/>
    <w:rsid w:val="00D93F00"/>
    <w:rsid w:val="00D975AB"/>
    <w:rsid w:val="00DA1AED"/>
    <w:rsid w:val="00DA4418"/>
    <w:rsid w:val="00DB154A"/>
    <w:rsid w:val="00DB2C70"/>
    <w:rsid w:val="00DB408F"/>
    <w:rsid w:val="00DB5DC2"/>
    <w:rsid w:val="00DC13BC"/>
    <w:rsid w:val="00DC1CEC"/>
    <w:rsid w:val="00DC20B9"/>
    <w:rsid w:val="00DC4F2A"/>
    <w:rsid w:val="00DC695F"/>
    <w:rsid w:val="00DD032C"/>
    <w:rsid w:val="00DD72F6"/>
    <w:rsid w:val="00DE0BC2"/>
    <w:rsid w:val="00DE0F09"/>
    <w:rsid w:val="00DE4CA8"/>
    <w:rsid w:val="00DE7E6F"/>
    <w:rsid w:val="00E0025D"/>
    <w:rsid w:val="00E01BDF"/>
    <w:rsid w:val="00E05225"/>
    <w:rsid w:val="00E113ED"/>
    <w:rsid w:val="00E14043"/>
    <w:rsid w:val="00E1608F"/>
    <w:rsid w:val="00E212E2"/>
    <w:rsid w:val="00E275F8"/>
    <w:rsid w:val="00E41563"/>
    <w:rsid w:val="00E52831"/>
    <w:rsid w:val="00E567D1"/>
    <w:rsid w:val="00E5739F"/>
    <w:rsid w:val="00E766D6"/>
    <w:rsid w:val="00E81F12"/>
    <w:rsid w:val="00E8645A"/>
    <w:rsid w:val="00E868C4"/>
    <w:rsid w:val="00E86D20"/>
    <w:rsid w:val="00EA0BAA"/>
    <w:rsid w:val="00EA2F8D"/>
    <w:rsid w:val="00EA4913"/>
    <w:rsid w:val="00EA6147"/>
    <w:rsid w:val="00EA7A43"/>
    <w:rsid w:val="00EC6C5A"/>
    <w:rsid w:val="00EC707A"/>
    <w:rsid w:val="00EC7F69"/>
    <w:rsid w:val="00ED5FAE"/>
    <w:rsid w:val="00EE04A3"/>
    <w:rsid w:val="00F027A9"/>
    <w:rsid w:val="00F0424C"/>
    <w:rsid w:val="00F113AB"/>
    <w:rsid w:val="00F25926"/>
    <w:rsid w:val="00F27738"/>
    <w:rsid w:val="00F36571"/>
    <w:rsid w:val="00F5360F"/>
    <w:rsid w:val="00F566FA"/>
    <w:rsid w:val="00F627AA"/>
    <w:rsid w:val="00F637BD"/>
    <w:rsid w:val="00F65F5A"/>
    <w:rsid w:val="00F70CC2"/>
    <w:rsid w:val="00F75138"/>
    <w:rsid w:val="00FA4A84"/>
    <w:rsid w:val="00FA5D7D"/>
    <w:rsid w:val="00FA773E"/>
    <w:rsid w:val="00FB59B6"/>
    <w:rsid w:val="00FC2D80"/>
    <w:rsid w:val="00FC4DB8"/>
    <w:rsid w:val="00FD0CE7"/>
    <w:rsid w:val="00FE1811"/>
    <w:rsid w:val="00FE441D"/>
    <w:rsid w:val="00FE68F6"/>
    <w:rsid w:val="00FE7D5B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DA010"/>
  <w15:chartTrackingRefBased/>
  <w15:docId w15:val="{22AF7451-2D0B-4256-A2B9-B9409A07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D5A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"/>
      <w:kern w:val="3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BB2583"/>
    <w:pPr>
      <w:numPr>
        <w:numId w:val="12"/>
      </w:numPr>
      <w:ind w:hanging="360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B2583"/>
    <w:pPr>
      <w:keepNext/>
      <w:keepLines/>
      <w:numPr>
        <w:ilvl w:val="1"/>
        <w:numId w:val="10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3C0A"/>
    <w:pPr>
      <w:keepNext/>
      <w:keepLines/>
      <w:spacing w:before="160" w:after="80"/>
      <w:outlineLvl w:val="2"/>
    </w:pPr>
    <w:rPr>
      <w:rFonts w:asciiTheme="minorHAnsi" w:eastAsiaTheme="majorEastAsia" w:hAnsiTheme="minorHAnsi" w:cs="Mangal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3C0A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3C0A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3C0A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3C0A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3C0A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3C0A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2583"/>
    <w:rPr>
      <w:rFonts w:ascii="Arial" w:hAnsi="Arial" w:cs="Arial"/>
      <w:b/>
      <w:bCs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F6319"/>
    <w:rPr>
      <w:rFonts w:ascii="Arial" w:eastAsiaTheme="majorEastAsia" w:hAnsi="Arial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3C0A"/>
    <w:rPr>
      <w:rFonts w:eastAsiaTheme="majorEastAsia" w:cs="Mangal"/>
      <w:color w:val="2F5496" w:themeColor="accent1" w:themeShade="BF"/>
      <w:kern w:val="3"/>
      <w:sz w:val="28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3C0A"/>
    <w:rPr>
      <w:rFonts w:eastAsiaTheme="majorEastAsia" w:cs="Mangal"/>
      <w:i/>
      <w:iCs/>
      <w:color w:val="2F5496" w:themeColor="accent1" w:themeShade="BF"/>
      <w:kern w:val="3"/>
      <w:szCs w:val="24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3C0A"/>
    <w:rPr>
      <w:rFonts w:eastAsiaTheme="majorEastAsia" w:cs="Mangal"/>
      <w:color w:val="2F5496" w:themeColor="accent1" w:themeShade="BF"/>
      <w:kern w:val="3"/>
      <w:szCs w:val="24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3C0A"/>
    <w:rPr>
      <w:rFonts w:eastAsiaTheme="majorEastAsia" w:cs="Mangal"/>
      <w:i/>
      <w:iCs/>
      <w:color w:val="595959" w:themeColor="text1" w:themeTint="A6"/>
      <w:kern w:val="3"/>
      <w:szCs w:val="24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3C0A"/>
    <w:rPr>
      <w:rFonts w:eastAsiaTheme="majorEastAsia" w:cs="Mangal"/>
      <w:color w:val="595959" w:themeColor="text1" w:themeTint="A6"/>
      <w:kern w:val="3"/>
      <w:szCs w:val="24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3C0A"/>
    <w:rPr>
      <w:rFonts w:eastAsiaTheme="majorEastAsia" w:cs="Mangal"/>
      <w:i/>
      <w:iCs/>
      <w:color w:val="272727" w:themeColor="text1" w:themeTint="D8"/>
      <w:kern w:val="3"/>
      <w:szCs w:val="24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3C0A"/>
    <w:rPr>
      <w:rFonts w:eastAsiaTheme="majorEastAsia" w:cs="Mangal"/>
      <w:color w:val="272727" w:themeColor="text1" w:themeTint="D8"/>
      <w:kern w:val="3"/>
      <w:szCs w:val="24"/>
      <w:lang w:eastAsia="zh-CN" w:bidi="hi-IN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043C0A"/>
    <w:pPr>
      <w:spacing w:after="8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043C0A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3C0A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043C0A"/>
    <w:rPr>
      <w:rFonts w:eastAsiaTheme="majorEastAsia" w:cs="Mangal"/>
      <w:color w:val="595959" w:themeColor="text1" w:themeTint="A6"/>
      <w:spacing w:val="15"/>
      <w:kern w:val="3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043C0A"/>
    <w:pPr>
      <w:spacing w:before="160" w:after="160"/>
      <w:jc w:val="center"/>
    </w:pPr>
    <w:rPr>
      <w:rFonts w:cs="Mangal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3C0A"/>
    <w:rPr>
      <w:rFonts w:ascii="Arial" w:eastAsia="NSimSun" w:hAnsi="Arial" w:cs="Mangal"/>
      <w:i/>
      <w:iCs/>
      <w:color w:val="404040" w:themeColor="text1" w:themeTint="BF"/>
      <w:kern w:val="3"/>
      <w:szCs w:val="24"/>
      <w:lang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043C0A"/>
    <w:pPr>
      <w:ind w:left="720"/>
      <w:contextualSpacing/>
    </w:pPr>
    <w:rPr>
      <w:rFonts w:cs="Mangal"/>
    </w:rPr>
  </w:style>
  <w:style w:type="character" w:styleId="Wyrnienieintensywne">
    <w:name w:val="Intense Emphasis"/>
    <w:basedOn w:val="Domylnaczcionkaakapitu"/>
    <w:uiPriority w:val="21"/>
    <w:qFormat/>
    <w:rsid w:val="00043C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3C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3C0A"/>
    <w:rPr>
      <w:rFonts w:ascii="Arial" w:eastAsia="NSimSun" w:hAnsi="Arial" w:cs="Mangal"/>
      <w:i/>
      <w:iCs/>
      <w:color w:val="2F5496" w:themeColor="accent1" w:themeShade="BF"/>
      <w:kern w:val="3"/>
      <w:szCs w:val="24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043C0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75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6333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363335"/>
    <w:rPr>
      <w:rFonts w:ascii="Arial" w:eastAsia="NSimSun" w:hAnsi="Arial" w:cs="Mangal"/>
      <w:kern w:val="3"/>
      <w:szCs w:val="24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63335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363335"/>
    <w:rPr>
      <w:rFonts w:ascii="Arial" w:eastAsia="NSimSun" w:hAnsi="Arial" w:cs="Mangal"/>
      <w:kern w:val="3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3043</Words>
  <Characters>18261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Czesława Ekstowicz</dc:creator>
  <cp:keywords/>
  <dc:description/>
  <cp:lastModifiedBy>Dagmara Rosińska-Chowaniec</cp:lastModifiedBy>
  <cp:revision>3</cp:revision>
  <cp:lastPrinted>2025-03-10T12:46:00Z</cp:lastPrinted>
  <dcterms:created xsi:type="dcterms:W3CDTF">2026-05-06T11:01:00Z</dcterms:created>
  <dcterms:modified xsi:type="dcterms:W3CDTF">2026-05-06T11:07:00Z</dcterms:modified>
</cp:coreProperties>
</file>